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BC" w:rsidRPr="001E6CBC" w:rsidRDefault="001E6CBC" w:rsidP="001E6CBC">
      <w:pPr>
        <w:bidi/>
        <w:spacing w:before="120" w:after="0" w:line="240" w:lineRule="auto"/>
        <w:jc w:val="both"/>
        <w:rPr>
          <w:rFonts w:ascii="Arial" w:eastAsia="Times New Roman" w:hAnsi="Arial" w:cs="Arial"/>
          <w:color w:val="000000"/>
          <w:sz w:val="32"/>
          <w:szCs w:val="32"/>
        </w:rPr>
      </w:pPr>
      <w:r w:rsidRPr="001E6CBC">
        <w:rPr>
          <w:rFonts w:ascii="Arial" w:eastAsia="Times New Roman" w:hAnsi="Arial" w:cs="Arial"/>
          <w:color w:val="000000"/>
          <w:sz w:val="32"/>
          <w:szCs w:val="32"/>
          <w:rtl/>
        </w:rPr>
        <w:t> </w:t>
      </w:r>
    </w:p>
    <w:p w:rsidR="001E6CBC" w:rsidRPr="001E6CBC" w:rsidRDefault="001E6CBC" w:rsidP="001E6CBC">
      <w:pPr>
        <w:bidi/>
        <w:spacing w:before="120" w:after="0" w:line="240" w:lineRule="auto"/>
        <w:jc w:val="both"/>
        <w:rPr>
          <w:rFonts w:ascii="Arial" w:eastAsia="Times New Roman" w:hAnsi="Arial" w:cs="Arial"/>
          <w:color w:val="000000"/>
          <w:sz w:val="32"/>
          <w:szCs w:val="32"/>
          <w:rtl/>
        </w:rPr>
      </w:pPr>
      <w:bookmarkStart w:id="0" w:name="_GoBack"/>
      <w:r w:rsidRPr="001E6CBC">
        <w:rPr>
          <w:rFonts w:ascii="Arial" w:eastAsia="Times New Roman" w:hAnsi="Arial" w:cs="Arial"/>
          <w:color w:val="000000"/>
          <w:sz w:val="32"/>
          <w:szCs w:val="32"/>
          <w:rtl/>
        </w:rPr>
        <w:t>نيابة عن جميع أعضاء قسمنا؛ هيئة التدريس والموظفين، والطلاب. أود أن أرحب بكم في موقع قسم هندسة العمارة والذي صدرت الإرادة الملكية بالموافقة على تأسيسه ضمن كلية الهندسة في التاسع والعشرين من شهر كانون اول من العام 1974 وقد بوشر بالتدريس في الكلية العام 1975-1976 وكانت تاسع كلية في الجامعة  الأردنية  التي تأسست في العام 1962. وبدأ التدريس في قسم هندسة  العمارة في نصف طابق من الطابق العلوي في مبنى الجيولوجيا، وبدأ القسم بخطة دراسية تتطلب إتمام دراسة 189 ساعة معتمدة بنجاح.</w:t>
      </w:r>
    </w:p>
    <w:p w:rsidR="001E6CBC" w:rsidRPr="001E6CBC" w:rsidRDefault="001E6CBC" w:rsidP="001E6CBC">
      <w:pPr>
        <w:bidi/>
        <w:spacing w:before="120" w:after="0" w:line="240" w:lineRule="auto"/>
        <w:jc w:val="both"/>
        <w:rPr>
          <w:rFonts w:ascii="Arial" w:eastAsia="Times New Roman" w:hAnsi="Arial" w:cs="Arial"/>
          <w:color w:val="000000"/>
          <w:sz w:val="32"/>
          <w:szCs w:val="32"/>
        </w:rPr>
      </w:pPr>
      <w:r w:rsidRPr="001E6CBC">
        <w:rPr>
          <w:rFonts w:ascii="Arial" w:eastAsia="Times New Roman" w:hAnsi="Arial" w:cs="Arial" w:hint="cs"/>
          <w:color w:val="000000"/>
          <w:sz w:val="32"/>
          <w:szCs w:val="32"/>
          <w:rtl/>
        </w:rPr>
        <w:t>تطور قسم هندسة العمارة كثيرا وانتقل فيما بعد الى كلية الهندسة المستقلة في الجزء الجنوبي الشرقي من موقع الجامعة ليضم فيما بعد الكثير من المرافق ويضم مئات الطلاب الذين يحتاجون  لاتمام  متطلبات  تخرجهم لنحو 178 ساعة معتمدة وثمانية أسابيع من التدريب العملي بواقع خمس سنوات دراسية منتظمة، في حين طرح القسم برنامج ماجستير العمارة في</w:t>
      </w:r>
      <w:r w:rsidRPr="001E6CBC">
        <w:rPr>
          <w:rFonts w:ascii="Arial" w:eastAsia="Times New Roman" w:hAnsi="Arial" w:cs="Arial" w:hint="cs"/>
          <w:color w:val="000000"/>
          <w:sz w:val="32"/>
          <w:szCs w:val="32"/>
        </w:rPr>
        <w:t xml:space="preserve"> </w:t>
      </w:r>
      <w:r w:rsidRPr="001E6CBC">
        <w:rPr>
          <w:rFonts w:ascii="Arial" w:eastAsia="Times New Roman" w:hAnsi="Arial" w:cs="Arial" w:hint="cs"/>
          <w:color w:val="000000"/>
          <w:sz w:val="32"/>
          <w:szCs w:val="32"/>
          <w:rtl/>
        </w:rPr>
        <w:t xml:space="preserve">العام الجامعي 1986-1987. وأول دفعة تم تخريجها من القسم كانت عام 1980 وتضم 13 طالب وطالبة، وتزايد أعداد الخريجين ليصل الى </w:t>
      </w:r>
      <w:r w:rsidRPr="001E6CBC">
        <w:rPr>
          <w:rFonts w:ascii="Arial" w:eastAsia="Times New Roman" w:hAnsi="Arial" w:cs="Arial"/>
          <w:color w:val="000000"/>
          <w:sz w:val="32"/>
          <w:szCs w:val="32"/>
        </w:rPr>
        <w:t>111</w:t>
      </w:r>
      <w:r w:rsidRPr="001E6CBC">
        <w:rPr>
          <w:rFonts w:ascii="Arial" w:eastAsia="Times New Roman" w:hAnsi="Arial" w:cs="Arial" w:hint="cs"/>
          <w:color w:val="000000"/>
          <w:sz w:val="32"/>
          <w:szCs w:val="32"/>
          <w:rtl/>
        </w:rPr>
        <w:t xml:space="preserve"> طالباً وطالبة في مرحلة البكالوريوس مع نهاية العام الجامعي </w:t>
      </w:r>
      <w:r w:rsidRPr="001E6CBC">
        <w:rPr>
          <w:rFonts w:ascii="Arial" w:eastAsia="Times New Roman" w:hAnsi="Arial" w:cs="Arial"/>
          <w:color w:val="000000"/>
          <w:sz w:val="32"/>
          <w:szCs w:val="32"/>
        </w:rPr>
        <w:t>2019</w:t>
      </w:r>
      <w:r w:rsidRPr="001E6CBC">
        <w:rPr>
          <w:rFonts w:ascii="Arial" w:eastAsia="Times New Roman" w:hAnsi="Arial" w:cs="Arial" w:hint="cs"/>
          <w:color w:val="000000"/>
          <w:sz w:val="32"/>
          <w:szCs w:val="32"/>
          <w:rtl/>
        </w:rPr>
        <w:t xml:space="preserve">- </w:t>
      </w:r>
      <w:r w:rsidRPr="001E6CBC">
        <w:rPr>
          <w:rFonts w:ascii="Arial" w:eastAsia="Times New Roman" w:hAnsi="Arial" w:cs="Arial"/>
          <w:color w:val="000000"/>
          <w:sz w:val="32"/>
          <w:szCs w:val="32"/>
        </w:rPr>
        <w:t>2020</w:t>
      </w:r>
      <w:r w:rsidRPr="001E6CBC">
        <w:rPr>
          <w:rFonts w:ascii="Arial" w:eastAsia="Times New Roman" w:hAnsi="Arial" w:cs="Arial" w:hint="cs"/>
          <w:color w:val="000000"/>
          <w:sz w:val="32"/>
          <w:szCs w:val="32"/>
          <w:rtl/>
        </w:rPr>
        <w:t>. وقد انتقل قسم هندسة العمارة مؤخراً إلى مرافق حديثة في مبنى كلية الفنون والتصميم في الجانب الجنوبي من الجامعة الأردنية.</w:t>
      </w:r>
    </w:p>
    <w:p w:rsidR="001E6CBC" w:rsidRPr="001E6CBC" w:rsidRDefault="001E6CBC" w:rsidP="001E6CBC">
      <w:pPr>
        <w:bidi/>
        <w:spacing w:before="120" w:after="0" w:line="240" w:lineRule="auto"/>
        <w:jc w:val="both"/>
        <w:rPr>
          <w:rFonts w:ascii="Arial" w:eastAsia="Times New Roman" w:hAnsi="Arial" w:cs="Arial"/>
          <w:color w:val="000000"/>
          <w:sz w:val="32"/>
          <w:szCs w:val="32"/>
          <w:rtl/>
        </w:rPr>
      </w:pPr>
      <w:r w:rsidRPr="001E6CBC">
        <w:rPr>
          <w:rFonts w:ascii="Arial" w:eastAsia="Times New Roman" w:hAnsi="Arial" w:cs="Arial" w:hint="cs"/>
          <w:color w:val="000000"/>
          <w:sz w:val="32"/>
          <w:szCs w:val="32"/>
          <w:rtl/>
        </w:rPr>
        <w:t>أترككم مع دعوة مفتوحة لمعرفة المزيد عن برنامجنا من خلال اتصالكم بنا، ونرحب بكم لزيارتنا. ومن خلال طلابنا، نأمل في مواصلة تقاليدنا الراسخة في تخريج المهندسين المعماريين المميزين للمستقبل.</w:t>
      </w:r>
    </w:p>
    <w:bookmarkEnd w:id="0"/>
    <w:p w:rsidR="001E6CBC" w:rsidRPr="001E6CBC" w:rsidRDefault="001E6CBC" w:rsidP="001E6CBC">
      <w:pPr>
        <w:bidi/>
        <w:spacing w:after="0" w:line="240" w:lineRule="auto"/>
        <w:rPr>
          <w:rFonts w:ascii="Arial" w:eastAsia="Times New Roman" w:hAnsi="Arial" w:cs="Arial"/>
          <w:color w:val="000000"/>
          <w:sz w:val="32"/>
          <w:szCs w:val="32"/>
          <w:rtl/>
        </w:rPr>
      </w:pPr>
      <w:r w:rsidRPr="001E6CBC">
        <w:rPr>
          <w:rFonts w:ascii="Arial" w:eastAsia="Times New Roman" w:hAnsi="Arial" w:cs="Arial"/>
          <w:color w:val="000000"/>
          <w:sz w:val="32"/>
          <w:szCs w:val="32"/>
          <w:rtl/>
        </w:rPr>
        <w:t> </w:t>
      </w:r>
    </w:p>
    <w:p w:rsidR="001E6CBC" w:rsidRPr="001E6CBC" w:rsidRDefault="001E6CBC" w:rsidP="001E6CBC">
      <w:pPr>
        <w:bidi/>
        <w:spacing w:before="100" w:beforeAutospacing="1" w:after="100" w:afterAutospacing="1" w:line="240" w:lineRule="auto"/>
        <w:rPr>
          <w:rFonts w:ascii="Arial" w:eastAsia="Times New Roman" w:hAnsi="Arial" w:cs="Arial"/>
          <w:color w:val="000000"/>
          <w:sz w:val="32"/>
          <w:szCs w:val="32"/>
          <w:rtl/>
        </w:rPr>
      </w:pPr>
      <w:r w:rsidRPr="001E6CBC">
        <w:rPr>
          <w:rFonts w:ascii="Arial" w:eastAsia="Times New Roman" w:hAnsi="Arial" w:cs="Arial" w:hint="cs"/>
          <w:color w:val="000000"/>
          <w:sz w:val="32"/>
          <w:szCs w:val="32"/>
          <w:rtl/>
        </w:rPr>
        <w:t> </w:t>
      </w:r>
    </w:p>
    <w:p w:rsidR="001E6CBC" w:rsidRPr="001E6CBC" w:rsidRDefault="001E6CBC" w:rsidP="001E6CBC">
      <w:pPr>
        <w:bidi/>
        <w:spacing w:after="0" w:line="240" w:lineRule="auto"/>
        <w:rPr>
          <w:rFonts w:ascii="Arial" w:eastAsia="Times New Roman" w:hAnsi="Arial" w:cs="Arial"/>
          <w:color w:val="000000"/>
          <w:sz w:val="32"/>
          <w:szCs w:val="32"/>
          <w:rtl/>
        </w:rPr>
      </w:pPr>
      <w:r w:rsidRPr="001E6CBC">
        <w:rPr>
          <w:rFonts w:ascii="Arial" w:eastAsia="Times New Roman" w:hAnsi="Arial" w:cs="Arial"/>
          <w:color w:val="000000"/>
          <w:sz w:val="32"/>
          <w:szCs w:val="32"/>
          <w:rtl/>
        </w:rPr>
        <w:t> </w:t>
      </w:r>
    </w:p>
    <w:p w:rsidR="001E6CBC" w:rsidRPr="001E6CBC" w:rsidRDefault="001E6CBC" w:rsidP="001E6CBC">
      <w:pPr>
        <w:bidi/>
        <w:spacing w:before="100" w:beforeAutospacing="1" w:after="100" w:afterAutospacing="1" w:line="240" w:lineRule="auto"/>
        <w:rPr>
          <w:rFonts w:ascii="Arial" w:eastAsia="Times New Roman" w:hAnsi="Arial" w:cs="Arial"/>
          <w:color w:val="000000"/>
          <w:sz w:val="32"/>
          <w:szCs w:val="32"/>
          <w:rtl/>
        </w:rPr>
      </w:pPr>
      <w:r w:rsidRPr="001E6CBC">
        <w:rPr>
          <w:rFonts w:ascii="Arial" w:eastAsia="Times New Roman" w:hAnsi="Arial" w:cs="Arial" w:hint="cs"/>
          <w:color w:val="000000"/>
          <w:sz w:val="32"/>
          <w:szCs w:val="32"/>
          <w:rtl/>
        </w:rPr>
        <w:t>الدكتورة ديالا الطراونة</w:t>
      </w:r>
    </w:p>
    <w:p w:rsidR="001E6CBC" w:rsidRPr="001E6CBC" w:rsidRDefault="001E6CBC" w:rsidP="001E6CBC">
      <w:pPr>
        <w:bidi/>
        <w:spacing w:before="100" w:beforeAutospacing="1" w:after="100" w:afterAutospacing="1" w:line="240" w:lineRule="auto"/>
        <w:rPr>
          <w:rFonts w:ascii="Arial" w:eastAsia="Times New Roman" w:hAnsi="Arial" w:cs="Arial"/>
          <w:color w:val="000000"/>
          <w:sz w:val="32"/>
          <w:szCs w:val="32"/>
          <w:rtl/>
        </w:rPr>
      </w:pPr>
      <w:r w:rsidRPr="001E6CBC">
        <w:rPr>
          <w:rFonts w:ascii="Arial" w:eastAsia="Times New Roman" w:hAnsi="Arial" w:cs="Arial" w:hint="cs"/>
          <w:color w:val="000000"/>
          <w:sz w:val="32"/>
          <w:szCs w:val="32"/>
          <w:rtl/>
        </w:rPr>
        <w:t>رئيس القسم</w:t>
      </w:r>
    </w:p>
    <w:p w:rsidR="001E6CBC" w:rsidRPr="001E6CBC" w:rsidRDefault="001E6CBC" w:rsidP="001E6CBC">
      <w:pPr>
        <w:bidi/>
        <w:spacing w:after="0" w:line="240" w:lineRule="auto"/>
        <w:rPr>
          <w:rFonts w:ascii="Arial" w:eastAsia="Times New Roman" w:hAnsi="Arial" w:cs="Arial"/>
          <w:color w:val="000000"/>
          <w:sz w:val="32"/>
          <w:szCs w:val="32"/>
          <w:rtl/>
        </w:rPr>
      </w:pPr>
      <w:r w:rsidRPr="001E6CBC">
        <w:rPr>
          <w:rFonts w:ascii="Arial" w:eastAsia="Times New Roman" w:hAnsi="Arial" w:cs="Arial"/>
          <w:color w:val="000000"/>
          <w:sz w:val="32"/>
          <w:szCs w:val="32"/>
          <w:rtl/>
        </w:rPr>
        <w:t> </w:t>
      </w:r>
    </w:p>
    <w:p w:rsidR="001E6CBC" w:rsidRPr="001E6CBC" w:rsidRDefault="001E6CBC" w:rsidP="001E6CBC">
      <w:pPr>
        <w:bidi/>
        <w:spacing w:before="100" w:beforeAutospacing="1" w:after="100" w:afterAutospacing="1" w:line="240" w:lineRule="auto"/>
        <w:rPr>
          <w:rFonts w:ascii="Arial" w:eastAsia="Times New Roman" w:hAnsi="Arial" w:cs="Arial"/>
          <w:color w:val="000000"/>
          <w:sz w:val="32"/>
          <w:szCs w:val="32"/>
          <w:rtl/>
        </w:rPr>
      </w:pPr>
      <w:r w:rsidRPr="001E6CBC">
        <w:rPr>
          <w:rFonts w:ascii="Arial" w:eastAsia="Times New Roman" w:hAnsi="Arial" w:cs="Arial" w:hint="cs"/>
          <w:color w:val="000000"/>
          <w:sz w:val="32"/>
          <w:szCs w:val="32"/>
          <w:rtl/>
        </w:rPr>
        <w:t>هاتف: 5355000 6 00962 فرعي 27150</w:t>
      </w:r>
    </w:p>
    <w:p w:rsidR="001E6CBC" w:rsidRPr="001E6CBC" w:rsidRDefault="001E6CBC" w:rsidP="001E6CBC">
      <w:pPr>
        <w:bidi/>
        <w:spacing w:after="0" w:line="240" w:lineRule="auto"/>
        <w:rPr>
          <w:rFonts w:ascii="Arial" w:eastAsia="Times New Roman" w:hAnsi="Arial" w:cs="Arial"/>
          <w:color w:val="000000"/>
          <w:sz w:val="32"/>
          <w:szCs w:val="32"/>
          <w:rtl/>
        </w:rPr>
      </w:pPr>
      <w:r w:rsidRPr="001E6CBC">
        <w:rPr>
          <w:rFonts w:ascii="Arial" w:eastAsia="Times New Roman" w:hAnsi="Arial" w:cs="Arial"/>
          <w:color w:val="000000"/>
          <w:sz w:val="32"/>
          <w:szCs w:val="32"/>
          <w:rtl/>
        </w:rPr>
        <w:t> </w:t>
      </w:r>
    </w:p>
    <w:p w:rsidR="001E6CBC" w:rsidRPr="001E6CBC" w:rsidRDefault="001E6CBC" w:rsidP="001E6CBC">
      <w:pPr>
        <w:bidi/>
        <w:spacing w:before="100" w:beforeAutospacing="1" w:after="100" w:afterAutospacing="1" w:line="240" w:lineRule="auto"/>
        <w:rPr>
          <w:rFonts w:ascii="Arial" w:eastAsia="Times New Roman" w:hAnsi="Arial" w:cs="Arial"/>
          <w:color w:val="000000"/>
          <w:sz w:val="32"/>
          <w:szCs w:val="32"/>
          <w:rtl/>
        </w:rPr>
      </w:pPr>
      <w:r w:rsidRPr="001E6CBC">
        <w:rPr>
          <w:rFonts w:ascii="Arial" w:eastAsia="Times New Roman" w:hAnsi="Arial" w:cs="Arial" w:hint="cs"/>
          <w:color w:val="000000"/>
          <w:sz w:val="32"/>
          <w:szCs w:val="32"/>
          <w:rtl/>
          <w:lang w:bidi="ar-JO"/>
        </w:rPr>
        <w:t>فاكس: 5300813 6 00962</w:t>
      </w:r>
    </w:p>
    <w:p w:rsidR="001E6CBC" w:rsidRPr="001E6CBC" w:rsidRDefault="001E6CBC" w:rsidP="001E6CBC">
      <w:pPr>
        <w:bidi/>
        <w:spacing w:after="0" w:line="240" w:lineRule="auto"/>
        <w:rPr>
          <w:rFonts w:ascii="Arial" w:eastAsia="Times New Roman" w:hAnsi="Arial" w:cs="Arial"/>
          <w:color w:val="000000"/>
          <w:sz w:val="32"/>
          <w:szCs w:val="32"/>
          <w:rtl/>
        </w:rPr>
      </w:pPr>
      <w:r w:rsidRPr="001E6CBC">
        <w:rPr>
          <w:rFonts w:ascii="Arial" w:eastAsia="Times New Roman" w:hAnsi="Arial" w:cs="Arial" w:hint="cs"/>
          <w:color w:val="000000"/>
          <w:sz w:val="32"/>
          <w:szCs w:val="32"/>
          <w:rtl/>
        </w:rPr>
        <w:lastRenderedPageBreak/>
        <w:t>البريد الالكتروني:</w:t>
      </w:r>
      <w:r w:rsidRPr="001E6CBC">
        <w:rPr>
          <w:rFonts w:ascii="Arial" w:eastAsia="Times New Roman" w:hAnsi="Arial" w:cs="Arial"/>
          <w:color w:val="000000"/>
          <w:sz w:val="32"/>
          <w:szCs w:val="32"/>
          <w:rtl/>
        </w:rPr>
        <w:t> </w:t>
      </w:r>
      <w:hyperlink r:id="rId4" w:tgtFrame="_blank" w:history="1">
        <w:r w:rsidRPr="001E6CBC">
          <w:rPr>
            <w:rFonts w:ascii="Arial" w:eastAsia="Times New Roman" w:hAnsi="Arial" w:cs="Arial"/>
            <w:color w:val="0072BC"/>
            <w:sz w:val="32"/>
            <w:szCs w:val="32"/>
          </w:rPr>
          <w:t>D.Altarawneh@ju.edu.jo</w:t>
        </w:r>
      </w:hyperlink>
    </w:p>
    <w:p w:rsidR="001E6CBC" w:rsidRPr="001E6CBC" w:rsidRDefault="001E6CBC" w:rsidP="001E6CBC">
      <w:pPr>
        <w:bidi/>
        <w:spacing w:after="0" w:line="240" w:lineRule="auto"/>
        <w:rPr>
          <w:rFonts w:ascii="Arial" w:eastAsia="Times New Roman" w:hAnsi="Arial" w:cs="Arial"/>
          <w:color w:val="000000"/>
          <w:sz w:val="32"/>
          <w:szCs w:val="32"/>
          <w:rtl/>
        </w:rPr>
      </w:pPr>
      <w:r w:rsidRPr="001E6CBC">
        <w:rPr>
          <w:rFonts w:ascii="Arial" w:eastAsia="Times New Roman" w:hAnsi="Arial" w:cs="Arial"/>
          <w:color w:val="000000"/>
          <w:sz w:val="32"/>
          <w:szCs w:val="32"/>
          <w:rtl/>
        </w:rPr>
        <w:br/>
      </w:r>
      <w:hyperlink r:id="rId5" w:history="1">
        <w:r w:rsidRPr="001E6CBC">
          <w:rPr>
            <w:rFonts w:ascii="Arial" w:eastAsia="Times New Roman" w:hAnsi="Arial" w:cs="Arial"/>
            <w:noProof/>
            <w:color w:val="0072BC"/>
            <w:sz w:val="32"/>
            <w:szCs w:val="32"/>
          </w:rPr>
          <w:drawing>
            <wp:inline distT="0" distB="0" distL="0" distR="0">
              <wp:extent cx="5505450" cy="4600575"/>
              <wp:effectExtent l="0" t="0" r="0" b="9525"/>
              <wp:docPr id="1" name="Picture 1" descr="architecture 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 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4600575"/>
                      </a:xfrm>
                      <a:prstGeom prst="rect">
                        <a:avLst/>
                      </a:prstGeom>
                      <a:noFill/>
                      <a:ln>
                        <a:noFill/>
                      </a:ln>
                    </pic:spPr>
                  </pic:pic>
                </a:graphicData>
              </a:graphic>
            </wp:inline>
          </w:drawing>
        </w:r>
        <w:r w:rsidRPr="001E6CBC">
          <w:rPr>
            <w:rFonts w:ascii="Arial" w:eastAsia="Times New Roman" w:hAnsi="Arial" w:cs="Arial"/>
            <w:color w:val="0072BC"/>
            <w:sz w:val="32"/>
            <w:szCs w:val="32"/>
          </w:rPr>
          <w:t>​</w:t>
        </w:r>
      </w:hyperlink>
      <w:r w:rsidRPr="001E6CBC">
        <w:rPr>
          <w:rFonts w:ascii="Arial" w:eastAsia="Times New Roman" w:hAnsi="Arial" w:cs="Arial"/>
          <w:color w:val="000000"/>
          <w:sz w:val="32"/>
          <w:szCs w:val="32"/>
          <w:rtl/>
        </w:rPr>
        <w:br/>
      </w:r>
      <w:r w:rsidRPr="001E6CBC">
        <w:rPr>
          <w:rFonts w:ascii="Arial" w:eastAsia="Times New Roman" w:hAnsi="Arial" w:cs="Arial"/>
          <w:color w:val="000000"/>
          <w:sz w:val="32"/>
          <w:szCs w:val="32"/>
          <w:rtl/>
        </w:rPr>
        <w:br/>
      </w:r>
      <w:r w:rsidRPr="001E6CBC">
        <w:rPr>
          <w:rFonts w:ascii="Arial" w:eastAsia="Times New Roman" w:hAnsi="Arial" w:cs="Arial"/>
          <w:color w:val="000000"/>
          <w:sz w:val="32"/>
          <w:szCs w:val="32"/>
          <w:rtl/>
        </w:rPr>
        <w:br/>
      </w:r>
    </w:p>
    <w:p w:rsidR="00DC4717" w:rsidRPr="001E6CBC" w:rsidRDefault="001E6CBC" w:rsidP="001E6CBC">
      <w:pPr>
        <w:bidi/>
        <w:rPr>
          <w:sz w:val="32"/>
          <w:szCs w:val="32"/>
        </w:rPr>
      </w:pPr>
      <w:r w:rsidRPr="001E6CBC">
        <w:rPr>
          <w:rFonts w:ascii="Arial" w:eastAsia="Times New Roman" w:hAnsi="Arial" w:cs="Arial"/>
          <w:color w:val="000000"/>
          <w:sz w:val="32"/>
          <w:szCs w:val="32"/>
          <w:rtl/>
        </w:rPr>
        <w:br/>
      </w:r>
    </w:p>
    <w:sectPr w:rsidR="00DC4717" w:rsidRPr="001E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wNDEwNTewNDI1szRS0lEKTi0uzszPAykwrAUASwyeKCwAAAA="/>
  </w:docVars>
  <w:rsids>
    <w:rsidRoot w:val="001E6CBC"/>
    <w:rsid w:val="001E6CBC"/>
    <w:rsid w:val="00DC4717"/>
    <w:rsid w:val="00E82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C2FD"/>
  <w15:chartTrackingRefBased/>
  <w15:docId w15:val="{161747DF-C8CC-4AC1-BE50-8D120476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6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C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6CBC"/>
    <w:rPr>
      <w:strike w:val="0"/>
      <w:dstrike w:val="0"/>
      <w:color w:val="007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00145">
      <w:bodyDiv w:val="1"/>
      <w:marLeft w:val="0"/>
      <w:marRight w:val="0"/>
      <w:marTop w:val="0"/>
      <w:marBottom w:val="0"/>
      <w:divBdr>
        <w:top w:val="none" w:sz="0" w:space="0" w:color="auto"/>
        <w:left w:val="none" w:sz="0" w:space="0" w:color="auto"/>
        <w:bottom w:val="none" w:sz="0" w:space="0" w:color="auto"/>
        <w:right w:val="none" w:sz="0" w:space="0" w:color="auto"/>
      </w:divBdr>
      <w:divsChild>
        <w:div w:id="809979999">
          <w:marLeft w:val="0"/>
          <w:marRight w:val="0"/>
          <w:marTop w:val="0"/>
          <w:marBottom w:val="0"/>
          <w:divBdr>
            <w:top w:val="none" w:sz="0" w:space="0" w:color="auto"/>
            <w:left w:val="none" w:sz="0" w:space="0" w:color="auto"/>
            <w:bottom w:val="none" w:sz="0" w:space="0" w:color="auto"/>
            <w:right w:val="none" w:sz="0" w:space="0" w:color="auto"/>
          </w:divBdr>
          <w:divsChild>
            <w:div w:id="668749837">
              <w:marLeft w:val="0"/>
              <w:marRight w:val="0"/>
              <w:marTop w:val="0"/>
              <w:marBottom w:val="0"/>
              <w:divBdr>
                <w:top w:val="none" w:sz="0" w:space="0" w:color="auto"/>
                <w:left w:val="none" w:sz="0" w:space="0" w:color="auto"/>
                <w:bottom w:val="none" w:sz="0" w:space="0" w:color="auto"/>
                <w:right w:val="none" w:sz="0" w:space="0" w:color="auto"/>
              </w:divBdr>
              <w:divsChild>
                <w:div w:id="1243904773">
                  <w:marLeft w:val="0"/>
                  <w:marRight w:val="0"/>
                  <w:marTop w:val="0"/>
                  <w:marBottom w:val="0"/>
                  <w:divBdr>
                    <w:top w:val="none" w:sz="0" w:space="0" w:color="auto"/>
                    <w:left w:val="none" w:sz="0" w:space="0" w:color="auto"/>
                    <w:bottom w:val="none" w:sz="0" w:space="0" w:color="auto"/>
                    <w:right w:val="none" w:sz="0" w:space="0" w:color="auto"/>
                  </w:divBdr>
                  <w:divsChild>
                    <w:div w:id="1428383860">
                      <w:marLeft w:val="2325"/>
                      <w:marRight w:val="0"/>
                      <w:marTop w:val="0"/>
                      <w:marBottom w:val="0"/>
                      <w:divBdr>
                        <w:top w:val="none" w:sz="0" w:space="0" w:color="auto"/>
                        <w:left w:val="none" w:sz="0" w:space="0" w:color="auto"/>
                        <w:bottom w:val="none" w:sz="0" w:space="0" w:color="auto"/>
                        <w:right w:val="none" w:sz="0" w:space="0" w:color="auto"/>
                      </w:divBdr>
                      <w:divsChild>
                        <w:div w:id="1317610991">
                          <w:marLeft w:val="0"/>
                          <w:marRight w:val="0"/>
                          <w:marTop w:val="0"/>
                          <w:marBottom w:val="0"/>
                          <w:divBdr>
                            <w:top w:val="none" w:sz="0" w:space="0" w:color="auto"/>
                            <w:left w:val="none" w:sz="0" w:space="0" w:color="auto"/>
                            <w:bottom w:val="none" w:sz="0" w:space="0" w:color="auto"/>
                            <w:right w:val="none" w:sz="0" w:space="0" w:color="auto"/>
                          </w:divBdr>
                          <w:divsChild>
                            <w:div w:id="580263970">
                              <w:marLeft w:val="0"/>
                              <w:marRight w:val="0"/>
                              <w:marTop w:val="0"/>
                              <w:marBottom w:val="0"/>
                              <w:divBdr>
                                <w:top w:val="none" w:sz="0" w:space="0" w:color="auto"/>
                                <w:left w:val="none" w:sz="0" w:space="0" w:color="auto"/>
                                <w:bottom w:val="none" w:sz="0" w:space="0" w:color="auto"/>
                                <w:right w:val="none" w:sz="0" w:space="0" w:color="auto"/>
                              </w:divBdr>
                              <w:divsChild>
                                <w:div w:id="1681540976">
                                  <w:marLeft w:val="0"/>
                                  <w:marRight w:val="0"/>
                                  <w:marTop w:val="0"/>
                                  <w:marBottom w:val="0"/>
                                  <w:divBdr>
                                    <w:top w:val="none" w:sz="0" w:space="0" w:color="auto"/>
                                    <w:left w:val="none" w:sz="0" w:space="0" w:color="auto"/>
                                    <w:bottom w:val="none" w:sz="0" w:space="0" w:color="auto"/>
                                    <w:right w:val="none" w:sz="0" w:space="0" w:color="auto"/>
                                  </w:divBdr>
                                  <w:divsChild>
                                    <w:div w:id="590427479">
                                      <w:marLeft w:val="0"/>
                                      <w:marRight w:val="0"/>
                                      <w:marTop w:val="0"/>
                                      <w:marBottom w:val="0"/>
                                      <w:divBdr>
                                        <w:top w:val="none" w:sz="0" w:space="0" w:color="auto"/>
                                        <w:left w:val="none" w:sz="0" w:space="0" w:color="auto"/>
                                        <w:bottom w:val="none" w:sz="0" w:space="0" w:color="auto"/>
                                        <w:right w:val="none" w:sz="0" w:space="0" w:color="auto"/>
                                      </w:divBdr>
                                      <w:divsChild>
                                        <w:div w:id="401684534">
                                          <w:marLeft w:val="0"/>
                                          <w:marRight w:val="0"/>
                                          <w:marTop w:val="0"/>
                                          <w:marBottom w:val="0"/>
                                          <w:divBdr>
                                            <w:top w:val="none" w:sz="0" w:space="0" w:color="auto"/>
                                            <w:left w:val="none" w:sz="0" w:space="0" w:color="auto"/>
                                            <w:bottom w:val="none" w:sz="0" w:space="0" w:color="auto"/>
                                            <w:right w:val="none" w:sz="0" w:space="0" w:color="auto"/>
                                          </w:divBdr>
                                          <w:divsChild>
                                            <w:div w:id="62335175">
                                              <w:marLeft w:val="0"/>
                                              <w:marRight w:val="0"/>
                                              <w:marTop w:val="0"/>
                                              <w:marBottom w:val="0"/>
                                              <w:divBdr>
                                                <w:top w:val="none" w:sz="0" w:space="0" w:color="auto"/>
                                                <w:left w:val="none" w:sz="0" w:space="0" w:color="auto"/>
                                                <w:bottom w:val="none" w:sz="0" w:space="0" w:color="auto"/>
                                                <w:right w:val="none" w:sz="0" w:space="0" w:color="auto"/>
                                              </w:divBdr>
                                              <w:divsChild>
                                                <w:div w:id="1064137990">
                                                  <w:marLeft w:val="0"/>
                                                  <w:marRight w:val="0"/>
                                                  <w:marTop w:val="0"/>
                                                  <w:marBottom w:val="0"/>
                                                  <w:divBdr>
                                                    <w:top w:val="none" w:sz="0" w:space="0" w:color="auto"/>
                                                    <w:left w:val="none" w:sz="0" w:space="0" w:color="auto"/>
                                                    <w:bottom w:val="none" w:sz="0" w:space="0" w:color="auto"/>
                                                    <w:right w:val="none" w:sz="0" w:space="0" w:color="auto"/>
                                                  </w:divBdr>
                                                  <w:divsChild>
                                                    <w:div w:id="396440961">
                                                      <w:marLeft w:val="0"/>
                                                      <w:marRight w:val="0"/>
                                                      <w:marTop w:val="0"/>
                                                      <w:marBottom w:val="0"/>
                                                      <w:divBdr>
                                                        <w:top w:val="none" w:sz="0" w:space="0" w:color="auto"/>
                                                        <w:left w:val="none" w:sz="0" w:space="0" w:color="auto"/>
                                                        <w:bottom w:val="none" w:sz="0" w:space="0" w:color="auto"/>
                                                        <w:right w:val="none" w:sz="0" w:space="0" w:color="auto"/>
                                                      </w:divBdr>
                                                      <w:divsChild>
                                                        <w:div w:id="1853646158">
                                                          <w:marLeft w:val="0"/>
                                                          <w:marRight w:val="0"/>
                                                          <w:marTop w:val="0"/>
                                                          <w:marBottom w:val="0"/>
                                                          <w:divBdr>
                                                            <w:top w:val="none" w:sz="0" w:space="0" w:color="auto"/>
                                                            <w:left w:val="none" w:sz="0" w:space="0" w:color="auto"/>
                                                            <w:bottom w:val="none" w:sz="0" w:space="0" w:color="auto"/>
                                                            <w:right w:val="none" w:sz="0" w:space="0" w:color="auto"/>
                                                          </w:divBdr>
                                                          <w:divsChild>
                                                            <w:div w:id="12138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facebook.com/groups/479325865503587/" TargetMode="External"/><Relationship Id="rId10" Type="http://schemas.openxmlformats.org/officeDocument/2006/relationships/customXml" Target="../customXml/item2.xml"/><Relationship Id="rId4" Type="http://schemas.openxmlformats.org/officeDocument/2006/relationships/hyperlink" Target="mailto:D.Altarawneh@ju.edu.jo"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E4B89-BE9D-4E3C-B080-CA785609C7B6}"/>
</file>

<file path=customXml/itemProps2.xml><?xml version="1.0" encoding="utf-8"?>
<ds:datastoreItem xmlns:ds="http://schemas.openxmlformats.org/officeDocument/2006/customXml" ds:itemID="{5ADE7637-A2E5-45C1-BA22-C7D596BA8A85}"/>
</file>

<file path=customXml/itemProps3.xml><?xml version="1.0" encoding="utf-8"?>
<ds:datastoreItem xmlns:ds="http://schemas.openxmlformats.org/officeDocument/2006/customXml" ds:itemID="{A0DA6C4D-BAB8-4002-A492-D9AABF62641C}"/>
</file>

<file path=docProps/app.xml><?xml version="1.0" encoding="utf-8"?>
<Properties xmlns="http://schemas.openxmlformats.org/officeDocument/2006/extended-properties" xmlns:vt="http://schemas.openxmlformats.org/officeDocument/2006/docPropsVTypes">
  <Template>Normal</Template>
  <TotalTime>30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2021-03-01T17:40:00Z</dcterms:created>
  <dcterms:modified xsi:type="dcterms:W3CDTF">2021-03-01T18:10:00Z</dcterms:modified>
</cp:coreProperties>
</file>