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5420" w14:textId="77777777" w:rsidR="000A7D94" w:rsidRDefault="000A7D94" w:rsidP="000A7D94">
      <w:pPr>
        <w:pStyle w:val="Title"/>
        <w:rPr>
          <w:sz w:val="24"/>
        </w:rPr>
      </w:pPr>
      <w:r>
        <w:rPr>
          <w:sz w:val="24"/>
        </w:rPr>
        <w:t>FACULTY VITAE</w:t>
      </w:r>
    </w:p>
    <w:p w14:paraId="1BBA1875" w14:textId="77777777" w:rsidR="000A7D94" w:rsidRPr="00B8113D" w:rsidRDefault="000A7D94" w:rsidP="000A7D94">
      <w:pPr>
        <w:pStyle w:val="Title"/>
        <w:rPr>
          <w:sz w:val="12"/>
          <w:szCs w:val="12"/>
        </w:rPr>
      </w:pPr>
    </w:p>
    <w:p w14:paraId="4D490942" w14:textId="4214C14A" w:rsidR="000A7D94" w:rsidRPr="0032015F" w:rsidRDefault="000A7D94" w:rsidP="000A7D94">
      <w:pPr>
        <w:pStyle w:val="ListParagraph"/>
        <w:numPr>
          <w:ilvl w:val="0"/>
          <w:numId w:val="41"/>
        </w:numPr>
        <w:spacing w:after="0" w:line="240" w:lineRule="auto"/>
        <w:rPr>
          <w:u w:val="single"/>
        </w:rPr>
      </w:pPr>
      <w:r w:rsidRPr="00B8113D">
        <w:rPr>
          <w:b/>
          <w:bCs/>
        </w:rPr>
        <w:t>Name:</w:t>
      </w:r>
      <w:r>
        <w:t xml:space="preserve"> Rana Imam</w:t>
      </w:r>
    </w:p>
    <w:p w14:paraId="31481B5C" w14:textId="77777777" w:rsidR="0032015F" w:rsidRPr="00B8113D" w:rsidRDefault="0032015F" w:rsidP="0032015F">
      <w:pPr>
        <w:pStyle w:val="ListParagraph"/>
        <w:spacing w:after="0" w:line="240" w:lineRule="auto"/>
        <w:rPr>
          <w:sz w:val="12"/>
          <w:szCs w:val="12"/>
          <w:u w:val="single"/>
        </w:rPr>
      </w:pPr>
    </w:p>
    <w:p w14:paraId="1ABCF40E" w14:textId="2B155809" w:rsidR="0032015F" w:rsidRPr="00E86248" w:rsidRDefault="0032015F" w:rsidP="000A7D94">
      <w:pPr>
        <w:pStyle w:val="ListParagraph"/>
        <w:numPr>
          <w:ilvl w:val="0"/>
          <w:numId w:val="41"/>
        </w:numPr>
        <w:spacing w:after="0" w:line="240" w:lineRule="auto"/>
        <w:rPr>
          <w:u w:val="single"/>
        </w:rPr>
      </w:pPr>
      <w:r w:rsidRPr="00B8113D">
        <w:rPr>
          <w:b/>
          <w:bCs/>
        </w:rPr>
        <w:t>Academic Rank:</w:t>
      </w:r>
      <w:r>
        <w:t xml:space="preserve"> Professor</w:t>
      </w:r>
    </w:p>
    <w:p w14:paraId="05F51121" w14:textId="77777777" w:rsidR="000A7D94" w:rsidRPr="00B8113D" w:rsidRDefault="000A7D94" w:rsidP="000A7D94">
      <w:pPr>
        <w:rPr>
          <w:sz w:val="12"/>
          <w:szCs w:val="12"/>
          <w:u w:val="single"/>
        </w:rPr>
      </w:pPr>
    </w:p>
    <w:p w14:paraId="259EE4E6" w14:textId="04C85E93" w:rsidR="000A7D94" w:rsidRPr="00B8113D" w:rsidRDefault="000A7D94" w:rsidP="000A7D94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 w:rsidRPr="00B8113D">
        <w:rPr>
          <w:b/>
          <w:bCs/>
        </w:rPr>
        <w:t>Education</w:t>
      </w:r>
      <w:r w:rsidR="00B8113D">
        <w:rPr>
          <w:b/>
          <w:bCs/>
        </w:rPr>
        <w:t>:</w:t>
      </w:r>
      <w:r w:rsidRPr="00B8113D">
        <w:rPr>
          <w:b/>
          <w:bCs/>
        </w:rPr>
        <w:t xml:space="preserve"> </w:t>
      </w:r>
    </w:p>
    <w:p w14:paraId="5BC01116" w14:textId="77777777" w:rsidR="000A7D94" w:rsidRPr="000A7D94" w:rsidRDefault="000A7D94" w:rsidP="000A7D94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PhD, Civil Engineering, </w:t>
      </w:r>
      <w:r w:rsidRPr="008F2400">
        <w:rPr>
          <w:bCs/>
        </w:rPr>
        <w:t>University College London (UCL</w:t>
      </w:r>
      <w:proofErr w:type="gramStart"/>
      <w:r w:rsidRPr="008F2400">
        <w:rPr>
          <w:bCs/>
        </w:rPr>
        <w:t xml:space="preserve">) </w:t>
      </w:r>
      <w:r>
        <w:rPr>
          <w:bCs/>
        </w:rPr>
        <w:t>,</w:t>
      </w:r>
      <w:proofErr w:type="gramEnd"/>
      <w:r>
        <w:rPr>
          <w:bCs/>
        </w:rPr>
        <w:t xml:space="preserve"> London , England, 2008</w:t>
      </w:r>
    </w:p>
    <w:p w14:paraId="725C6868" w14:textId="77777777" w:rsidR="000A7D94" w:rsidRDefault="000A7D94" w:rsidP="000A7D94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Masters of Science, Transportation Engineering, </w:t>
      </w:r>
      <w:r w:rsidRPr="000A7D94">
        <w:rPr>
          <w:bCs/>
        </w:rPr>
        <w:t>American University of Beirut</w:t>
      </w:r>
      <w:r>
        <w:t xml:space="preserve"> , 2003</w:t>
      </w:r>
    </w:p>
    <w:p w14:paraId="5E1E61CE" w14:textId="77777777" w:rsidR="000A7D94" w:rsidRDefault="000A7D94" w:rsidP="000A7D94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Bachelor of Science, Civil Engineering, </w:t>
      </w:r>
      <w:r w:rsidRPr="000A7D94">
        <w:rPr>
          <w:bCs/>
        </w:rPr>
        <w:t>American University of Beirut</w:t>
      </w:r>
      <w:r>
        <w:t xml:space="preserve"> , 2001</w:t>
      </w:r>
    </w:p>
    <w:p w14:paraId="4E9AF7C6" w14:textId="77777777" w:rsidR="000A7D94" w:rsidRPr="00B8113D" w:rsidRDefault="000A7D94" w:rsidP="000A7D94">
      <w:pPr>
        <w:pStyle w:val="ListParagraph"/>
        <w:spacing w:after="0" w:line="240" w:lineRule="auto"/>
        <w:ind w:left="1080"/>
        <w:rPr>
          <w:sz w:val="12"/>
          <w:szCs w:val="12"/>
        </w:rPr>
      </w:pPr>
    </w:p>
    <w:p w14:paraId="2A203BE6" w14:textId="4BF157F6" w:rsidR="000A7D94" w:rsidRPr="00B8113D" w:rsidRDefault="000A7D94" w:rsidP="000A7D94">
      <w:pPr>
        <w:pStyle w:val="ListParagraph"/>
        <w:numPr>
          <w:ilvl w:val="0"/>
          <w:numId w:val="41"/>
        </w:numPr>
        <w:rPr>
          <w:b/>
          <w:bCs/>
        </w:rPr>
      </w:pPr>
      <w:r w:rsidRPr="00B8113D">
        <w:rPr>
          <w:b/>
          <w:bCs/>
        </w:rPr>
        <w:t>Academic Experience</w:t>
      </w:r>
      <w:r w:rsidR="00B8113D">
        <w:rPr>
          <w:b/>
          <w:bCs/>
        </w:rPr>
        <w:t>:</w:t>
      </w:r>
    </w:p>
    <w:p w14:paraId="54ECB721" w14:textId="7F030ABC" w:rsidR="0032015F" w:rsidRDefault="0032015F" w:rsidP="0032015F">
      <w:pPr>
        <w:pStyle w:val="ListParagraph"/>
        <w:numPr>
          <w:ilvl w:val="0"/>
          <w:numId w:val="42"/>
        </w:numPr>
        <w:spacing w:after="0" w:line="240" w:lineRule="auto"/>
      </w:pPr>
      <w:r>
        <w:t>The University of Jordan, Professor, 20</w:t>
      </w:r>
      <w:r>
        <w:t>20</w:t>
      </w:r>
      <w:r>
        <w:t xml:space="preserve"> to present, full time</w:t>
      </w:r>
    </w:p>
    <w:p w14:paraId="31A6BFA5" w14:textId="6CDF23EA" w:rsidR="00347123" w:rsidRDefault="00347123" w:rsidP="00347123">
      <w:pPr>
        <w:pStyle w:val="ListParagraph"/>
        <w:numPr>
          <w:ilvl w:val="0"/>
          <w:numId w:val="42"/>
        </w:numPr>
        <w:spacing w:after="0" w:line="240" w:lineRule="auto"/>
      </w:pPr>
      <w:r>
        <w:t>The University of Jordan, Associate Professor, 2014 to present, full time</w:t>
      </w:r>
    </w:p>
    <w:p w14:paraId="6512F5A8" w14:textId="77777777" w:rsidR="00347123" w:rsidRDefault="00347123" w:rsidP="00347123">
      <w:pPr>
        <w:pStyle w:val="ListParagraph"/>
        <w:numPr>
          <w:ilvl w:val="0"/>
          <w:numId w:val="42"/>
        </w:numPr>
        <w:spacing w:after="0" w:line="240" w:lineRule="auto"/>
      </w:pPr>
      <w:r>
        <w:t>The University of Jordan, Assistant Professor, 2010 to 2014, full time</w:t>
      </w:r>
    </w:p>
    <w:p w14:paraId="23670A45" w14:textId="77777777" w:rsidR="00347123" w:rsidRPr="00D46770" w:rsidRDefault="00347123" w:rsidP="00347123">
      <w:pPr>
        <w:pStyle w:val="ListParagraph"/>
        <w:numPr>
          <w:ilvl w:val="0"/>
          <w:numId w:val="42"/>
        </w:numPr>
        <w:spacing w:after="0" w:line="240" w:lineRule="auto"/>
      </w:pPr>
      <w:r>
        <w:t>University College London, Research Fellow, 2003-2008, full time</w:t>
      </w:r>
    </w:p>
    <w:p w14:paraId="4301C38C" w14:textId="77777777" w:rsidR="00347123" w:rsidRPr="00B8113D" w:rsidRDefault="00347123" w:rsidP="00347123">
      <w:pPr>
        <w:pStyle w:val="ListParagraph"/>
        <w:spacing w:after="0" w:line="240" w:lineRule="auto"/>
        <w:ind w:left="1080"/>
        <w:rPr>
          <w:sz w:val="12"/>
          <w:szCs w:val="12"/>
        </w:rPr>
      </w:pPr>
    </w:p>
    <w:p w14:paraId="046823C8" w14:textId="72572842" w:rsidR="000A7D94" w:rsidRPr="00B8113D" w:rsidRDefault="000A7D94" w:rsidP="000A7D94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 w:rsidRPr="00B8113D">
        <w:rPr>
          <w:b/>
          <w:bCs/>
        </w:rPr>
        <w:t>Current membership in professional organizations</w:t>
      </w:r>
      <w:r w:rsidR="00B8113D" w:rsidRPr="00B8113D">
        <w:rPr>
          <w:b/>
          <w:bCs/>
        </w:rPr>
        <w:t>:</w:t>
      </w:r>
      <w:r w:rsidRPr="00B8113D">
        <w:rPr>
          <w:b/>
          <w:bCs/>
        </w:rPr>
        <w:t xml:space="preserve"> </w:t>
      </w:r>
    </w:p>
    <w:p w14:paraId="2A315280" w14:textId="77777777" w:rsidR="008906EA" w:rsidRDefault="000A7D94" w:rsidP="008906EA">
      <w:pPr>
        <w:pStyle w:val="ListParagraph"/>
        <w:numPr>
          <w:ilvl w:val="0"/>
          <w:numId w:val="44"/>
        </w:numPr>
        <w:spacing w:after="0" w:line="240" w:lineRule="auto"/>
      </w:pPr>
      <w:r>
        <w:t>Jordan Engineers Association</w:t>
      </w:r>
    </w:p>
    <w:p w14:paraId="131B7746" w14:textId="77777777" w:rsidR="00AC261D" w:rsidRPr="008906EA" w:rsidRDefault="00AC261D" w:rsidP="00AC261D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Member of </w:t>
      </w:r>
      <w:r w:rsidRPr="008906EA">
        <w:t>European Union – Cost Action Group 619</w:t>
      </w:r>
      <w:r>
        <w:t>- Buses with High Level of Service</w:t>
      </w:r>
    </w:p>
    <w:p w14:paraId="4136BDBC" w14:textId="52BF5EAB" w:rsidR="008906EA" w:rsidRDefault="008906EA" w:rsidP="008906EA">
      <w:pPr>
        <w:pStyle w:val="ListParagraph"/>
        <w:numPr>
          <w:ilvl w:val="0"/>
          <w:numId w:val="44"/>
        </w:numPr>
        <w:spacing w:after="0" w:line="240" w:lineRule="auto"/>
      </w:pPr>
      <w:r w:rsidRPr="008906EA">
        <w:t>Member of the Transport Pla</w:t>
      </w:r>
      <w:r>
        <w:t xml:space="preserve">nning Network, </w:t>
      </w:r>
      <w:r w:rsidRPr="008906EA">
        <w:t>London, UK</w:t>
      </w:r>
    </w:p>
    <w:p w14:paraId="6C19A8D7" w14:textId="77777777" w:rsidR="008906EA" w:rsidRPr="008906EA" w:rsidRDefault="008906EA" w:rsidP="008906EA">
      <w:pPr>
        <w:pStyle w:val="ListParagraph"/>
        <w:numPr>
          <w:ilvl w:val="0"/>
          <w:numId w:val="44"/>
        </w:numPr>
        <w:spacing w:after="0" w:line="240" w:lineRule="auto"/>
      </w:pPr>
      <w:r w:rsidRPr="008906EA">
        <w:t>Member of the Women’s Transport Seminar</w:t>
      </w:r>
      <w:r>
        <w:t xml:space="preserve">, </w:t>
      </w:r>
      <w:r w:rsidRPr="008906EA">
        <w:t>London, UK</w:t>
      </w:r>
    </w:p>
    <w:p w14:paraId="6856C186" w14:textId="77777777" w:rsidR="00B8113D" w:rsidRPr="00B8113D" w:rsidRDefault="00B8113D" w:rsidP="00B8113D">
      <w:pPr>
        <w:pStyle w:val="ListParagraph"/>
        <w:spacing w:after="0" w:line="240" w:lineRule="auto"/>
        <w:rPr>
          <w:sz w:val="12"/>
          <w:szCs w:val="12"/>
        </w:rPr>
      </w:pPr>
    </w:p>
    <w:p w14:paraId="2469880F" w14:textId="4414F065" w:rsidR="000A7D94" w:rsidRPr="00B8113D" w:rsidRDefault="000A7D94" w:rsidP="000A7D94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 w:rsidRPr="00B8113D">
        <w:rPr>
          <w:b/>
          <w:bCs/>
        </w:rPr>
        <w:t>Service activities (within and outside of the institution)</w:t>
      </w:r>
      <w:r w:rsidR="00B8113D">
        <w:rPr>
          <w:b/>
          <w:bCs/>
        </w:rPr>
        <w:t>:</w:t>
      </w:r>
    </w:p>
    <w:p w14:paraId="50F59ADF" w14:textId="53377E47" w:rsidR="001E21FB" w:rsidRPr="00AC261D" w:rsidRDefault="001E21FB" w:rsidP="00AC261D">
      <w:pPr>
        <w:pStyle w:val="ListParagraph"/>
        <w:numPr>
          <w:ilvl w:val="0"/>
          <w:numId w:val="44"/>
        </w:numPr>
        <w:spacing w:after="0" w:line="240" w:lineRule="auto"/>
        <w:rPr>
          <w:b/>
        </w:rPr>
      </w:pPr>
      <w:r w:rsidRPr="00AC261D">
        <w:t>Board Member of the JEA’s Center for Studies and Research (July 2019-ongoing</w:t>
      </w:r>
    </w:p>
    <w:p w14:paraId="794349BB" w14:textId="40496139" w:rsidR="001E21FB" w:rsidRPr="00AC261D" w:rsidRDefault="001E21FB" w:rsidP="00AC261D">
      <w:pPr>
        <w:pStyle w:val="ListParagraph"/>
        <w:numPr>
          <w:ilvl w:val="0"/>
          <w:numId w:val="44"/>
        </w:numPr>
        <w:spacing w:after="0" w:line="240" w:lineRule="auto"/>
      </w:pPr>
      <w:r w:rsidRPr="00AC261D">
        <w:t>Board Member of the International Academy Amman (Sep 2019-ongoing)</w:t>
      </w:r>
    </w:p>
    <w:p w14:paraId="25707A47" w14:textId="396A1232" w:rsidR="001E21FB" w:rsidRPr="00AC261D" w:rsidRDefault="001E21FB" w:rsidP="00AC261D">
      <w:pPr>
        <w:pStyle w:val="ListParagraph"/>
        <w:numPr>
          <w:ilvl w:val="0"/>
          <w:numId w:val="44"/>
        </w:numPr>
        <w:spacing w:after="0" w:line="240" w:lineRule="auto"/>
      </w:pPr>
      <w:r w:rsidRPr="00AC261D">
        <w:t>Scholar at the Jordan Strategy Forum (201</w:t>
      </w:r>
      <w:r w:rsidR="00AC261D">
        <w:t>4</w:t>
      </w:r>
      <w:r w:rsidRPr="00AC261D">
        <w:t>-ongoing)</w:t>
      </w:r>
    </w:p>
    <w:p w14:paraId="670FCCA2" w14:textId="58CC53CB" w:rsidR="001E21FB" w:rsidRPr="00AC261D" w:rsidRDefault="001E21FB" w:rsidP="00AC261D">
      <w:pPr>
        <w:pStyle w:val="ListParagraph"/>
        <w:numPr>
          <w:ilvl w:val="0"/>
          <w:numId w:val="44"/>
        </w:numPr>
        <w:spacing w:after="0" w:line="240" w:lineRule="auto"/>
      </w:pPr>
      <w:r w:rsidRPr="00AC261D">
        <w:t>Chairperson of the International Academy Amman PTA (2018-2019)</w:t>
      </w:r>
    </w:p>
    <w:p w14:paraId="2EAA6C84" w14:textId="65772088" w:rsidR="001E21FB" w:rsidRPr="00AC261D" w:rsidRDefault="001E21FB" w:rsidP="00AC261D">
      <w:pPr>
        <w:pStyle w:val="ListParagraph"/>
        <w:numPr>
          <w:ilvl w:val="0"/>
          <w:numId w:val="44"/>
        </w:numPr>
        <w:spacing w:after="0" w:line="240" w:lineRule="auto"/>
      </w:pPr>
      <w:r w:rsidRPr="00AC261D">
        <w:t>Vice-Chair of the International Academy Amman PTA (2017-2018)</w:t>
      </w:r>
    </w:p>
    <w:p w14:paraId="7F9578BE" w14:textId="48B04DEE" w:rsidR="000A7D94" w:rsidRDefault="000A7D94" w:rsidP="00AC261D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Assistant Dean, </w:t>
      </w:r>
      <w:r w:rsidR="008906EA">
        <w:t>School</w:t>
      </w:r>
      <w:r>
        <w:t xml:space="preserve"> of Engineering, The University of Jordan, 201</w:t>
      </w:r>
      <w:r w:rsidR="008906EA">
        <w:t>2</w:t>
      </w:r>
      <w:r>
        <w:t>-201</w:t>
      </w:r>
      <w:r w:rsidR="008906EA">
        <w:t>4</w:t>
      </w:r>
    </w:p>
    <w:p w14:paraId="2F858A71" w14:textId="77777777" w:rsidR="000A7D94" w:rsidRPr="00B8113D" w:rsidRDefault="000A7D94" w:rsidP="000A7D94">
      <w:pPr>
        <w:rPr>
          <w:sz w:val="12"/>
          <w:szCs w:val="12"/>
        </w:rPr>
      </w:pPr>
    </w:p>
    <w:p w14:paraId="2AA39B6D" w14:textId="41891C71" w:rsidR="003D09F7" w:rsidRPr="00B8113D" w:rsidRDefault="0032015F" w:rsidP="0032015F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 w:rsidRPr="00B8113D">
        <w:rPr>
          <w:b/>
          <w:bCs/>
        </w:rPr>
        <w:t>Selected Published Research in the Last Five Years</w:t>
      </w:r>
      <w:r w:rsidR="00B8113D">
        <w:rPr>
          <w:b/>
          <w:bCs/>
        </w:rPr>
        <w:t>:</w:t>
      </w:r>
      <w:r w:rsidR="003D09F7" w:rsidRPr="00B8113D">
        <w:rPr>
          <w:b/>
          <w:bCs/>
        </w:rPr>
        <w:t xml:space="preserve"> </w:t>
      </w:r>
    </w:p>
    <w:p w14:paraId="27AE7F36" w14:textId="7BAE65B9" w:rsidR="001E21FB" w:rsidRPr="0032015F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2015F">
        <w:t xml:space="preserve">Bashir, K., </w:t>
      </w:r>
      <w:r w:rsidRPr="0032015F">
        <w:rPr>
          <w:b/>
          <w:bCs/>
        </w:rPr>
        <w:t>Imam, R.</w:t>
      </w:r>
      <w:r w:rsidRPr="0032015F">
        <w:t xml:space="preserve">, Sharan, A., and </w:t>
      </w:r>
      <w:proofErr w:type="spellStart"/>
      <w:r w:rsidRPr="0032015F">
        <w:t>AlSoud</w:t>
      </w:r>
      <w:proofErr w:type="spellEnd"/>
      <w:r w:rsidRPr="0032015F">
        <w:t xml:space="preserve">, A. Implementation of a Double Continuous Flow Intersection in Riyadh. </w:t>
      </w:r>
      <w:proofErr w:type="spellStart"/>
      <w:r w:rsidRPr="0032015F">
        <w:t>Periodica</w:t>
      </w:r>
      <w:proofErr w:type="spellEnd"/>
      <w:r w:rsidRPr="0032015F">
        <w:t xml:space="preserve"> </w:t>
      </w:r>
      <w:proofErr w:type="spellStart"/>
      <w:r w:rsidRPr="0032015F">
        <w:t>Polytechnica</w:t>
      </w:r>
      <w:proofErr w:type="spellEnd"/>
      <w:r w:rsidRPr="0032015F">
        <w:t xml:space="preserve"> Transportation Engineering, </w:t>
      </w:r>
      <w:r w:rsidR="0032015F" w:rsidRPr="0032015F">
        <w:t xml:space="preserve">DOI: </w:t>
      </w:r>
      <w:hyperlink r:id="rId5" w:tgtFrame="_blank" w:history="1">
        <w:r w:rsidR="0032015F" w:rsidRPr="0032015F">
          <w:rPr>
            <w:u w:val="single"/>
          </w:rPr>
          <w:t>10.3311/PPtr.16506</w:t>
        </w:r>
      </w:hyperlink>
      <w:r w:rsidR="0032015F" w:rsidRPr="0032015F">
        <w:rPr>
          <w:u w:val="single"/>
        </w:rPr>
        <w:t>.</w:t>
      </w:r>
    </w:p>
    <w:p w14:paraId="47D1FA5E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rPr>
          <w:b/>
          <w:bCs/>
        </w:rPr>
        <w:t>Imam, R.</w:t>
      </w:r>
      <w:r w:rsidRPr="001E21FB">
        <w:t xml:space="preserve">, Murad, Y., </w:t>
      </w:r>
      <w:proofErr w:type="spellStart"/>
      <w:r w:rsidRPr="001E21FB">
        <w:t>Asi</w:t>
      </w:r>
      <w:proofErr w:type="spellEnd"/>
      <w:r w:rsidRPr="001E21FB">
        <w:t xml:space="preserve">, I., and </w:t>
      </w:r>
      <w:proofErr w:type="spellStart"/>
      <w:r w:rsidRPr="001E21FB">
        <w:t>Shatnawi</w:t>
      </w:r>
      <w:proofErr w:type="spellEnd"/>
      <w:r w:rsidRPr="001E21FB">
        <w:t xml:space="preserve">, A (2021). Predicting Pavement Condition Index from International Roughness Index using Gene Expression Programming. Innovative Infrastructure Solutions, 6(3), DOI: </w:t>
      </w:r>
      <w:hyperlink r:id="rId6" w:tgtFrame="_blank" w:history="1">
        <w:r w:rsidRPr="00AC261D">
          <w:rPr>
            <w:u w:val="single"/>
          </w:rPr>
          <w:t>10.1007/s41062-021-00504-1</w:t>
        </w:r>
      </w:hyperlink>
      <w:r w:rsidRPr="001E21FB">
        <w:t>.</w:t>
      </w:r>
    </w:p>
    <w:p w14:paraId="5D7ED192" w14:textId="5C4049E5" w:rsidR="001E21FB" w:rsidRPr="00AC261D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u w:val="single"/>
        </w:rPr>
      </w:pPr>
      <w:r w:rsidRPr="002C3C85">
        <w:t>Al-</w:t>
      </w:r>
      <w:proofErr w:type="spellStart"/>
      <w:r w:rsidRPr="002C3C85">
        <w:t>Mistarehi</w:t>
      </w:r>
      <w:proofErr w:type="spellEnd"/>
      <w:r w:rsidRPr="002C3C85">
        <w:t xml:space="preserve">, B., Al-Omari, A., </w:t>
      </w:r>
      <w:proofErr w:type="spellStart"/>
      <w:r w:rsidRPr="002C3C85">
        <w:t>Taamneh</w:t>
      </w:r>
      <w:proofErr w:type="spellEnd"/>
      <w:r w:rsidRPr="002C3C85">
        <w:t xml:space="preserve">, M., </w:t>
      </w:r>
      <w:r w:rsidRPr="003D09F7">
        <w:rPr>
          <w:b/>
          <w:bCs/>
        </w:rPr>
        <w:t>Imam, R.</w:t>
      </w:r>
      <w:r w:rsidRPr="002C3C85">
        <w:t xml:space="preserve">, and </w:t>
      </w:r>
      <w:proofErr w:type="spellStart"/>
      <w:r w:rsidRPr="002C3C85">
        <w:t>Khafaja</w:t>
      </w:r>
      <w:proofErr w:type="spellEnd"/>
      <w:r w:rsidRPr="002C3C85">
        <w:t>, D</w:t>
      </w:r>
      <w:r>
        <w:t xml:space="preserve"> (2021)</w:t>
      </w:r>
      <w:r w:rsidRPr="002C3C85">
        <w:t>. The Effects of Adding Nano Clay and Nano Zinc Oxide on Asphalt Cement Rheol</w:t>
      </w:r>
      <w:r w:rsidRPr="00AA7BE0">
        <w:t xml:space="preserve">ogy. </w:t>
      </w:r>
      <w:r w:rsidRPr="001E21FB">
        <w:t>Journal of King Saud University- Engineering Sciences</w:t>
      </w:r>
      <w:r w:rsidRPr="00AA7BE0">
        <w:t>,</w:t>
      </w:r>
      <w:r w:rsidRPr="001E21FB">
        <w:t xml:space="preserve"> DOI: </w:t>
      </w:r>
      <w:r w:rsidRPr="00AC261D">
        <w:rPr>
          <w:u w:val="single"/>
        </w:rPr>
        <w:t>10.1016/j.jksues.2021.03.010</w:t>
      </w:r>
      <w:r w:rsidRPr="00AC261D">
        <w:t>.</w:t>
      </w:r>
    </w:p>
    <w:p w14:paraId="653ABDAE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rPr>
          <w:b/>
          <w:bCs/>
        </w:rPr>
        <w:t>Imam, R.</w:t>
      </w:r>
      <w:r w:rsidRPr="00C370F2">
        <w:t>, Kang, S.C., and Qu</w:t>
      </w:r>
      <w:r>
        <w:t>ezada, D. (2020). Exploring Low-</w:t>
      </w:r>
      <w:r w:rsidRPr="00C370F2">
        <w:t xml:space="preserve">Carbon Bus Options for Urban BRT Systems: The Case of Amman. </w:t>
      </w:r>
      <w:r w:rsidRPr="001E21FB">
        <w:t>Journal of Public Transportation</w:t>
      </w:r>
      <w:r w:rsidRPr="00C370F2">
        <w:t>, 22(1</w:t>
      </w:r>
      <w:r w:rsidRPr="001E21FB">
        <w:t xml:space="preserve">), pp. 57-75, DOI: </w:t>
      </w:r>
      <w:r w:rsidRPr="00AC261D">
        <w:rPr>
          <w:u w:val="single"/>
        </w:rPr>
        <w:t>10.5038/2375-0901.22.1.4</w:t>
      </w:r>
      <w:r w:rsidRPr="001E21FB">
        <w:t>.</w:t>
      </w:r>
    </w:p>
    <w:p w14:paraId="198BAEC7" w14:textId="11C7665F" w:rsidR="001E21FB" w:rsidRPr="0073250F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rPr>
          <w:b/>
          <w:bCs/>
        </w:rPr>
        <w:t>Imam, R.</w:t>
      </w:r>
      <w:r w:rsidRPr="00C370F2">
        <w:t xml:space="preserve"> and </w:t>
      </w:r>
      <w:proofErr w:type="spellStart"/>
      <w:r w:rsidRPr="00C370F2">
        <w:t>Ayadi</w:t>
      </w:r>
      <w:proofErr w:type="spellEnd"/>
      <w:r w:rsidRPr="00C370F2">
        <w:t>, O.</w:t>
      </w:r>
      <w:r>
        <w:t xml:space="preserve"> (2020). </w:t>
      </w:r>
      <w:r w:rsidRPr="00C370F2">
        <w:t xml:space="preserve"> Powering Electric T</w:t>
      </w:r>
      <w:r>
        <w:t xml:space="preserve">ower Cranes by Solar Energy for </w:t>
      </w:r>
      <w:r w:rsidRPr="00C370F2">
        <w:t>Sustainable Construction.</w:t>
      </w:r>
      <w:r>
        <w:t xml:space="preserve"> </w:t>
      </w:r>
      <w:r w:rsidRPr="001E21FB">
        <w:t>International Journal of Construction Management,</w:t>
      </w:r>
      <w:r>
        <w:t xml:space="preserve"> D</w:t>
      </w:r>
      <w:r w:rsidRPr="001E21FB">
        <w:t>OI: </w:t>
      </w:r>
      <w:r w:rsidRPr="00AC261D">
        <w:rPr>
          <w:u w:val="single"/>
        </w:rPr>
        <w:t>10.1080/15623599.2020.1814940</w:t>
      </w:r>
      <w:r w:rsidRPr="001E21FB">
        <w:t>.</w:t>
      </w:r>
      <w:r w:rsidRPr="0073250F">
        <w:t xml:space="preserve"> </w:t>
      </w:r>
    </w:p>
    <w:p w14:paraId="1EBCD7B8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1E21FB">
        <w:t>Al-</w:t>
      </w:r>
      <w:proofErr w:type="spellStart"/>
      <w:r w:rsidRPr="001E21FB">
        <w:t>Habarnih</w:t>
      </w:r>
      <w:proofErr w:type="spellEnd"/>
      <w:r w:rsidRPr="001E21FB">
        <w:t xml:space="preserve">, F. and </w:t>
      </w:r>
      <w:r w:rsidRPr="003D09F7">
        <w:rPr>
          <w:b/>
          <w:bCs/>
        </w:rPr>
        <w:t>Imam, R.</w:t>
      </w:r>
      <w:r w:rsidRPr="001E21FB">
        <w:t xml:space="preserve"> (2020). Optimal Locations of Charging Stations for Electric Vehicles in Amman, Jordan. International Review of Civil Engineering, 11(5), pp. 206-213.</w:t>
      </w:r>
    </w:p>
    <w:p w14:paraId="4DAC7600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proofErr w:type="spellStart"/>
      <w:r w:rsidRPr="001E21FB">
        <w:t>Alsarayreh</w:t>
      </w:r>
      <w:proofErr w:type="spellEnd"/>
      <w:r w:rsidRPr="001E21FB">
        <w:t xml:space="preserve">, D. and </w:t>
      </w:r>
      <w:r w:rsidRPr="003D09F7">
        <w:rPr>
          <w:b/>
          <w:bCs/>
        </w:rPr>
        <w:t>Imam, R.</w:t>
      </w:r>
      <w:r w:rsidRPr="001E21FB">
        <w:t xml:space="preserve"> (2020). Analysis of Driver Fatigue by Using Log-Linear Models. Advances in Transportation Studies, an International Journal, 52, pp. 23-42.</w:t>
      </w:r>
    </w:p>
    <w:p w14:paraId="6C37B4C4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1E21FB">
        <w:t xml:space="preserve">Rashed, O. and </w:t>
      </w:r>
      <w:r w:rsidRPr="003D09F7">
        <w:rPr>
          <w:b/>
          <w:bCs/>
        </w:rPr>
        <w:t>Imam, R.</w:t>
      </w:r>
      <w:r w:rsidRPr="001E21FB">
        <w:t xml:space="preserve"> (2020). A Functional and Operational Comparison between Signalized and Unsignalized Roundabouts. International Journal of Engineering Research and Technology, 13(6),</w:t>
      </w:r>
      <w:r w:rsidRPr="00FF18A9">
        <w:t xml:space="preserve"> </w:t>
      </w:r>
      <w:r w:rsidRPr="001E21FB">
        <w:t>pp. 1448-1454.</w:t>
      </w:r>
    </w:p>
    <w:p w14:paraId="301EAA15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rPr>
          <w:b/>
          <w:bCs/>
        </w:rPr>
        <w:t>Imam, R.</w:t>
      </w:r>
      <w:r w:rsidRPr="001E21FB">
        <w:t xml:space="preserve"> (2020). Assessing the Effects of Street Trees on Asphalt Concrete Pavement Performance. ARPN Journal of Engineering and Applied Sciences, 15(10), pp. 1120-1128.</w:t>
      </w:r>
    </w:p>
    <w:p w14:paraId="236FAA3E" w14:textId="306E8FA2" w:rsidR="001E21FB" w:rsidRPr="00FF18A9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FF18A9">
        <w:t xml:space="preserve">Abu Hajar, H., </w:t>
      </w:r>
      <w:proofErr w:type="spellStart"/>
      <w:r w:rsidRPr="00FF18A9">
        <w:t>Tweissi</w:t>
      </w:r>
      <w:proofErr w:type="spellEnd"/>
      <w:r w:rsidRPr="00FF18A9">
        <w:t>, A., Abu Hajar, Y., Al-</w:t>
      </w:r>
      <w:proofErr w:type="spellStart"/>
      <w:r w:rsidRPr="00FF18A9">
        <w:t>Weshah</w:t>
      </w:r>
      <w:proofErr w:type="spellEnd"/>
      <w:r w:rsidRPr="00FF18A9">
        <w:t xml:space="preserve">, R., </w:t>
      </w:r>
      <w:proofErr w:type="spellStart"/>
      <w:r w:rsidRPr="00FF18A9">
        <w:t>Shatanawi</w:t>
      </w:r>
      <w:proofErr w:type="spellEnd"/>
      <w:r w:rsidRPr="00FF18A9">
        <w:t xml:space="preserve">, K., </w:t>
      </w:r>
      <w:r w:rsidRPr="003D09F7">
        <w:rPr>
          <w:b/>
          <w:bCs/>
        </w:rPr>
        <w:t>Imam, R</w:t>
      </w:r>
      <w:r w:rsidRPr="00FF18A9">
        <w:t xml:space="preserve">., Murad, Y., and Abu </w:t>
      </w:r>
      <w:proofErr w:type="spellStart"/>
      <w:r w:rsidRPr="00FF18A9">
        <w:t>Hajer</w:t>
      </w:r>
      <w:proofErr w:type="spellEnd"/>
      <w:r w:rsidRPr="00FF18A9">
        <w:t xml:space="preserve">, M. (2020). Assessment of the Municipal Solid Waste Management Sector Development in Jordan towards Green Growth by Sustainability Window Analysis. </w:t>
      </w:r>
      <w:r w:rsidRPr="001E21FB">
        <w:t xml:space="preserve">Journal of Cleaner Production, </w:t>
      </w:r>
      <w:r w:rsidRPr="00FF18A9">
        <w:t xml:space="preserve">258, 128539. DOI: </w:t>
      </w:r>
      <w:r w:rsidRPr="00AC261D">
        <w:rPr>
          <w:u w:val="single"/>
        </w:rPr>
        <w:t>https://doi.org/10.1016/j.jclepro.2020.120539</w:t>
      </w:r>
      <w:r w:rsidR="00B8113D">
        <w:rPr>
          <w:u w:val="single"/>
        </w:rPr>
        <w:t>.</w:t>
      </w:r>
    </w:p>
    <w:p w14:paraId="0DE2D25C" w14:textId="77777777" w:rsidR="001E21FB" w:rsidRPr="00FF18A9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proofErr w:type="spellStart"/>
      <w:r w:rsidRPr="00FF18A9">
        <w:t>AlShannaq</w:t>
      </w:r>
      <w:proofErr w:type="spellEnd"/>
      <w:r w:rsidRPr="00FF18A9">
        <w:t xml:space="preserve">, M. and </w:t>
      </w:r>
      <w:r w:rsidRPr="003D09F7">
        <w:rPr>
          <w:b/>
          <w:bCs/>
        </w:rPr>
        <w:t>Imam, R.</w:t>
      </w:r>
      <w:r w:rsidRPr="00FF18A9">
        <w:t xml:space="preserve"> (2020). Evaluating the Safety Performance of Roundabouts. </w:t>
      </w:r>
      <w:r w:rsidRPr="001E21FB">
        <w:t xml:space="preserve">Transport Problems, </w:t>
      </w:r>
      <w:r w:rsidRPr="00FF18A9">
        <w:t xml:space="preserve">15(1), pp. 141-152. </w:t>
      </w:r>
    </w:p>
    <w:p w14:paraId="51ACD1FC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1E21FB">
        <w:lastRenderedPageBreak/>
        <w:t>Al-</w:t>
      </w:r>
      <w:proofErr w:type="spellStart"/>
      <w:r w:rsidRPr="001E21FB">
        <w:t>Madadhah</w:t>
      </w:r>
      <w:proofErr w:type="spellEnd"/>
      <w:r w:rsidRPr="001E21FB">
        <w:t xml:space="preserve">, A. and </w:t>
      </w:r>
      <w:r w:rsidRPr="003D09F7">
        <w:rPr>
          <w:b/>
          <w:bCs/>
        </w:rPr>
        <w:t>Imam, R.</w:t>
      </w:r>
      <w:r w:rsidRPr="001E21FB">
        <w:t xml:space="preserve"> (2020). Developing Trip Generation Rates for Restaurants in Amman. International Journal of Information, Business and Management, 12(2), pp. 69-79.</w:t>
      </w:r>
    </w:p>
    <w:p w14:paraId="6E00A415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1E21FB">
        <w:t>Al-</w:t>
      </w:r>
      <w:proofErr w:type="spellStart"/>
      <w:r w:rsidRPr="001E21FB">
        <w:t>Majali</w:t>
      </w:r>
      <w:proofErr w:type="spellEnd"/>
      <w:r w:rsidRPr="001E21FB">
        <w:t xml:space="preserve">, S. and </w:t>
      </w:r>
      <w:r w:rsidRPr="003D09F7">
        <w:rPr>
          <w:b/>
          <w:bCs/>
        </w:rPr>
        <w:t>Imam, R.</w:t>
      </w:r>
      <w:r w:rsidRPr="001E21FB">
        <w:t xml:space="preserve"> (2019). Analysis of Pedestrian Accidents in Amman, International Journal of Civil Engineering and Technology, 10(12), pp. 240-251. </w:t>
      </w:r>
    </w:p>
    <w:p w14:paraId="29A3BD48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1E21FB">
        <w:t xml:space="preserve">Murad, Y., </w:t>
      </w:r>
      <w:r w:rsidRPr="003D09F7">
        <w:rPr>
          <w:b/>
          <w:bCs/>
        </w:rPr>
        <w:t>Imam, R.</w:t>
      </w:r>
      <w:r w:rsidRPr="001E21FB">
        <w:t xml:space="preserve">, Abu Hajar, H., </w:t>
      </w:r>
      <w:proofErr w:type="spellStart"/>
      <w:r w:rsidRPr="001E21FB">
        <w:t>Habeh</w:t>
      </w:r>
      <w:proofErr w:type="spellEnd"/>
      <w:r w:rsidRPr="001E21FB">
        <w:t xml:space="preserve">, D., Hammad, A., and </w:t>
      </w:r>
      <w:proofErr w:type="spellStart"/>
      <w:r w:rsidRPr="001E21FB">
        <w:t>Shawash</w:t>
      </w:r>
      <w:proofErr w:type="spellEnd"/>
      <w:r w:rsidRPr="001E21FB">
        <w:t xml:space="preserve">, Z. (2019). Predictive Compressive Strength Models for Green Concrete. International Journal of Structural Integrity, 11(2), pp.169-184.  </w:t>
      </w:r>
    </w:p>
    <w:p w14:paraId="09A12C2E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rPr>
          <w:b/>
          <w:bCs/>
        </w:rPr>
        <w:t>Imam, R.</w:t>
      </w:r>
      <w:r w:rsidRPr="001E21FB">
        <w:t xml:space="preserve"> (2018). Cost Reduction of Driven Pipe Piles Due to Incorporating Pile Setup Capacity. ARPN Journal of Engineering and Applied Sciences, 13(23), pp. 9298-9305.   </w:t>
      </w:r>
    </w:p>
    <w:p w14:paraId="682856EB" w14:textId="07289CF5" w:rsid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proofErr w:type="spellStart"/>
      <w:r w:rsidRPr="001E21FB">
        <w:t>Delatte</w:t>
      </w:r>
      <w:proofErr w:type="spellEnd"/>
      <w:r w:rsidRPr="001E21FB">
        <w:t xml:space="preserve">, A., </w:t>
      </w:r>
      <w:proofErr w:type="spellStart"/>
      <w:r w:rsidRPr="001E21FB">
        <w:t>Baouni</w:t>
      </w:r>
      <w:proofErr w:type="spellEnd"/>
      <w:r w:rsidRPr="001E21FB">
        <w:t xml:space="preserve">, T., </w:t>
      </w:r>
      <w:proofErr w:type="spellStart"/>
      <w:r w:rsidRPr="001E21FB">
        <w:t>Belwal</w:t>
      </w:r>
      <w:proofErr w:type="spellEnd"/>
      <w:r w:rsidRPr="001E21FB">
        <w:t xml:space="preserve">, R.  </w:t>
      </w:r>
      <w:proofErr w:type="spellStart"/>
      <w:r w:rsidRPr="001E21FB">
        <w:t>Daou</w:t>
      </w:r>
      <w:proofErr w:type="spellEnd"/>
      <w:r w:rsidRPr="001E21FB">
        <w:t xml:space="preserve">, L., </w:t>
      </w:r>
      <w:proofErr w:type="spellStart"/>
      <w:r w:rsidRPr="001E21FB">
        <w:t>Gourram</w:t>
      </w:r>
      <w:proofErr w:type="spellEnd"/>
      <w:r w:rsidRPr="001E21FB">
        <w:t xml:space="preserve">, D., </w:t>
      </w:r>
      <w:r w:rsidRPr="003D09F7">
        <w:rPr>
          <w:b/>
          <w:bCs/>
        </w:rPr>
        <w:t>Imam, R.</w:t>
      </w:r>
      <w:r w:rsidRPr="001E21FB">
        <w:t xml:space="preserve">, </w:t>
      </w:r>
      <w:proofErr w:type="spellStart"/>
      <w:r w:rsidRPr="001E21FB">
        <w:t>Zitoun</w:t>
      </w:r>
      <w:proofErr w:type="spellEnd"/>
      <w:r w:rsidRPr="001E21FB">
        <w:t xml:space="preserve">, M. S., and </w:t>
      </w:r>
      <w:proofErr w:type="spellStart"/>
      <w:r w:rsidRPr="001E21FB">
        <w:t>Smadi</w:t>
      </w:r>
      <w:proofErr w:type="spellEnd"/>
      <w:r w:rsidRPr="001E21FB">
        <w:t>, A. (2018) Understanding the Needs of Mena Public Transport Customers: Culture of Service and Gender Responsive Recommendations. TEMA: Journal of Land Use, Mobility and Environment, Special Issue 1, pp. 7-30.</w:t>
      </w:r>
    </w:p>
    <w:p w14:paraId="3B07BA0C" w14:textId="27183EA7" w:rsidR="00535046" w:rsidRPr="00535046" w:rsidRDefault="00535046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535046">
        <w:t xml:space="preserve">Al </w:t>
      </w:r>
      <w:proofErr w:type="spellStart"/>
      <w:r w:rsidRPr="00535046">
        <w:t>Maaiteh</w:t>
      </w:r>
      <w:proofErr w:type="spellEnd"/>
      <w:r w:rsidRPr="00535046">
        <w:t xml:space="preserve">, M. and </w:t>
      </w:r>
      <w:r w:rsidRPr="003D09F7">
        <w:rPr>
          <w:b/>
          <w:bCs/>
        </w:rPr>
        <w:t>Imam, R.</w:t>
      </w:r>
      <w:r w:rsidRPr="00535046">
        <w:t xml:space="preserve"> Determination of Expansion Factors to Estimate Average Annual Daily Traffic for Arterials in Amman, Jordan Journal of Civil Engineering. Accepted for publication, July 2018. </w:t>
      </w:r>
    </w:p>
    <w:p w14:paraId="6EAD36DD" w14:textId="77777777" w:rsidR="00535046" w:rsidRPr="00535046" w:rsidRDefault="00535046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rPr>
          <w:b/>
          <w:bCs/>
        </w:rPr>
        <w:t>Imam, R.</w:t>
      </w:r>
      <w:r w:rsidRPr="00535046">
        <w:t xml:space="preserve"> Measuring Public Transport Satisfaction from User Surveys, </w:t>
      </w:r>
      <w:proofErr w:type="gramStart"/>
      <w:r w:rsidRPr="00535046">
        <w:t>International  Journal</w:t>
      </w:r>
      <w:proofErr w:type="gramEnd"/>
      <w:r w:rsidRPr="00535046">
        <w:t xml:space="preserve"> of Business and Management, 9(6), 2014.</w:t>
      </w:r>
    </w:p>
    <w:p w14:paraId="061E9D3F" w14:textId="77777777" w:rsidR="00535046" w:rsidRPr="00535046" w:rsidRDefault="00535046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proofErr w:type="spellStart"/>
      <w:r w:rsidRPr="00535046">
        <w:t>Tarawneh</w:t>
      </w:r>
      <w:proofErr w:type="spellEnd"/>
      <w:r w:rsidRPr="00535046">
        <w:t xml:space="preserve">, B. and </w:t>
      </w:r>
      <w:r w:rsidRPr="003D09F7">
        <w:rPr>
          <w:b/>
          <w:bCs/>
        </w:rPr>
        <w:t>Imam, R.</w:t>
      </w:r>
      <w:r w:rsidRPr="00535046">
        <w:t xml:space="preserve"> Regression versus Artificial Neural Networks: Predicting Pile Setup from Empirical Data, KSCE Journal of Civil Engineering, 18(5), 2014.</w:t>
      </w:r>
    </w:p>
    <w:p w14:paraId="5F832F29" w14:textId="77777777" w:rsidR="00535046" w:rsidRPr="00535046" w:rsidRDefault="00535046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535046">
        <w:t xml:space="preserve">Salameh, B. and </w:t>
      </w:r>
      <w:r w:rsidRPr="003D09F7">
        <w:rPr>
          <w:b/>
          <w:bCs/>
        </w:rPr>
        <w:t>Imam, R.</w:t>
      </w:r>
      <w:r w:rsidRPr="00535046">
        <w:t xml:space="preserve"> Developing Roadway Traffic Noise Prediction Models for the City of Amman, Journal of American Science, 12(2s), pp.23-30, 2014.</w:t>
      </w:r>
    </w:p>
    <w:p w14:paraId="46B5175A" w14:textId="77777777" w:rsidR="00535046" w:rsidRPr="00535046" w:rsidRDefault="00535046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proofErr w:type="spellStart"/>
      <w:r w:rsidRPr="00535046">
        <w:t>Mofeed</w:t>
      </w:r>
      <w:proofErr w:type="spellEnd"/>
      <w:r w:rsidRPr="00535046">
        <w:t xml:space="preserve">, B., </w:t>
      </w:r>
      <w:r w:rsidRPr="003D09F7">
        <w:rPr>
          <w:b/>
          <w:bCs/>
        </w:rPr>
        <w:t>Imam, R.</w:t>
      </w:r>
      <w:r w:rsidRPr="00535046">
        <w:t xml:space="preserve">, and </w:t>
      </w:r>
      <w:proofErr w:type="spellStart"/>
      <w:r w:rsidRPr="00535046">
        <w:t>Jamrah</w:t>
      </w:r>
      <w:proofErr w:type="spellEnd"/>
      <w:r w:rsidRPr="00535046">
        <w:t>, A., Noise Mapping using GIS: A Case Study from Amman, Journal of American Science, 9(12), pp. 646-652, 2013</w:t>
      </w:r>
    </w:p>
    <w:p w14:paraId="2C4DC145" w14:textId="77777777" w:rsidR="00535046" w:rsidRPr="00535046" w:rsidRDefault="00535046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proofErr w:type="spellStart"/>
      <w:r w:rsidRPr="00535046">
        <w:t>Sweis</w:t>
      </w:r>
      <w:proofErr w:type="spellEnd"/>
      <w:r w:rsidRPr="00535046">
        <w:t xml:space="preserve">, G., </w:t>
      </w:r>
      <w:r w:rsidRPr="003D09F7">
        <w:rPr>
          <w:b/>
          <w:bCs/>
        </w:rPr>
        <w:t>Imam, R.</w:t>
      </w:r>
      <w:r w:rsidRPr="00535046">
        <w:t xml:space="preserve">, </w:t>
      </w:r>
      <w:proofErr w:type="spellStart"/>
      <w:r w:rsidRPr="00535046">
        <w:t>Kassab</w:t>
      </w:r>
      <w:proofErr w:type="spellEnd"/>
      <w:r w:rsidRPr="00535046">
        <w:t xml:space="preserve">, G., and </w:t>
      </w:r>
      <w:proofErr w:type="spellStart"/>
      <w:r w:rsidRPr="00535046">
        <w:t>Sweis</w:t>
      </w:r>
      <w:proofErr w:type="spellEnd"/>
      <w:r w:rsidRPr="00535046">
        <w:t>, R. Customer Satisfaction in Apartment Buildings: The Case of Jordan, Life Science Journal, 10(12s), pp. 237-245, 2013.</w:t>
      </w:r>
    </w:p>
    <w:p w14:paraId="1126386F" w14:textId="77777777" w:rsidR="003D09F7" w:rsidRDefault="003D09F7" w:rsidP="0032015F">
      <w:pPr>
        <w:ind w:firstLine="720"/>
        <w:jc w:val="both"/>
        <w:rPr>
          <w:rFonts w:ascii="Calibri" w:eastAsia="Calibri" w:hAnsi="Calibri" w:cs="Arial"/>
          <w:b/>
          <w:bCs/>
          <w:i/>
          <w:iCs/>
          <w:sz w:val="22"/>
          <w:szCs w:val="22"/>
          <w:lang w:val="en-US"/>
        </w:rPr>
      </w:pPr>
    </w:p>
    <w:p w14:paraId="46D61B51" w14:textId="0D8DBA06" w:rsidR="003D09F7" w:rsidRPr="003D09F7" w:rsidRDefault="003D09F7" w:rsidP="0032015F">
      <w:pPr>
        <w:ind w:firstLine="720"/>
        <w:jc w:val="both"/>
        <w:rPr>
          <w:rFonts w:ascii="Calibri" w:eastAsia="Calibri" w:hAnsi="Calibri" w:cs="Arial"/>
          <w:b/>
          <w:bCs/>
          <w:i/>
          <w:iCs/>
          <w:sz w:val="22"/>
          <w:szCs w:val="22"/>
          <w:lang w:val="en-US"/>
        </w:rPr>
      </w:pPr>
      <w:r w:rsidRPr="003D09F7">
        <w:rPr>
          <w:rFonts w:ascii="Calibri" w:eastAsia="Calibri" w:hAnsi="Calibri" w:cs="Arial"/>
          <w:b/>
          <w:bCs/>
          <w:i/>
          <w:iCs/>
          <w:sz w:val="22"/>
          <w:szCs w:val="22"/>
          <w:lang w:val="en-US"/>
        </w:rPr>
        <w:t xml:space="preserve">Conference Publications </w:t>
      </w:r>
    </w:p>
    <w:p w14:paraId="47986E27" w14:textId="520BE7D1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 xml:space="preserve">Development of Crash Prediction Models for Roadway Segments in Jordan, The Second </w:t>
      </w:r>
      <w:proofErr w:type="spellStart"/>
      <w:r w:rsidRPr="003D09F7">
        <w:t>Balq’a</w:t>
      </w:r>
      <w:proofErr w:type="spellEnd"/>
      <w:r w:rsidRPr="003D09F7">
        <w:t xml:space="preserve"> International Engineering Conference (BIEC 2019), Dec 2019, Dead Sea, Jordan. </w:t>
      </w:r>
    </w:p>
    <w:p w14:paraId="3DC69859" w14:textId="77777777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 xml:space="preserve">Analysis, Appraisal &amp; Evaluation of BRT Systems, The Third Annual Traffic Management &amp; Bus Priority Conference, July 2011, Liverpool, England.  </w:t>
      </w:r>
    </w:p>
    <w:p w14:paraId="06CF616E" w14:textId="77777777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 xml:space="preserve">Hybrid Electric Technology for Transit Buses: Social Impact and Sustainability, The International Conference and Exhibition on Knowledge-Based Business, Industry and Education (KBIE 2011), January 2011, Manama, Bahrain. </w:t>
      </w:r>
    </w:p>
    <w:p w14:paraId="5CD97D4B" w14:textId="77777777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 xml:space="preserve">Conserving Carpets: Cultural and Inclusive Exhibition of Living and Labour Areas, 12th International Conference on Transport for Elderly and Disabled Persons, Hong Kong, June 2010.  </w:t>
      </w:r>
    </w:p>
    <w:p w14:paraId="1EA89943" w14:textId="77777777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>Advancements in Hybrid Electric Technology for Transit Buses, Trolley Motion Conference: New Horizons for Urban Traffic, Zurich, November 2008.</w:t>
      </w:r>
    </w:p>
    <w:p w14:paraId="450C7236" w14:textId="77777777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 xml:space="preserve">Modelling Demand of Feeder Buses: Case Study East London Transit, World Conference on Transport Research Studies, University of California, Berkeley, June 2007. </w:t>
      </w:r>
    </w:p>
    <w:p w14:paraId="0986576A" w14:textId="77777777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 xml:space="preserve">Increasing the Viability of Socially Necessary Transport Systems, 11th International Conference on Transport for Elderly and Disabled Persons, Montreal, June 2007.  </w:t>
      </w:r>
    </w:p>
    <w:p w14:paraId="3DFC4B49" w14:textId="061528EA" w:rsidR="00535046" w:rsidRPr="00B8113D" w:rsidRDefault="00535046" w:rsidP="0032015F">
      <w:pPr>
        <w:ind w:left="720"/>
        <w:jc w:val="both"/>
        <w:rPr>
          <w:rFonts w:ascii="Calibri" w:eastAsia="Calibri" w:hAnsi="Calibri" w:cs="Arial"/>
          <w:sz w:val="12"/>
          <w:szCs w:val="12"/>
          <w:lang w:val="en-US"/>
        </w:rPr>
      </w:pPr>
    </w:p>
    <w:p w14:paraId="12E0F37C" w14:textId="7281BD89" w:rsidR="000A7D94" w:rsidRPr="00B8113D" w:rsidRDefault="00B8113D" w:rsidP="0032015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/>
          <w:bCs/>
        </w:rPr>
      </w:pPr>
      <w:r w:rsidRPr="00B8113D">
        <w:rPr>
          <w:b/>
          <w:bCs/>
        </w:rPr>
        <w:t>M</w:t>
      </w:r>
      <w:r w:rsidR="000A7D94" w:rsidRPr="00B8113D">
        <w:rPr>
          <w:b/>
          <w:bCs/>
        </w:rPr>
        <w:t>ost recent professional development activities</w:t>
      </w:r>
      <w:r>
        <w:rPr>
          <w:b/>
          <w:bCs/>
        </w:rPr>
        <w:t>:</w:t>
      </w:r>
    </w:p>
    <w:p w14:paraId="7ED19679" w14:textId="1C890861" w:rsidR="00951507" w:rsidRDefault="0095150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951507">
        <w:t xml:space="preserve">Teaching </w:t>
      </w:r>
      <w:r>
        <w:t>E</w:t>
      </w:r>
      <w:r w:rsidRPr="00951507">
        <w:t xml:space="preserve">thics from an </w:t>
      </w:r>
      <w:r>
        <w:t>A</w:t>
      </w:r>
      <w:r w:rsidRPr="00951507">
        <w:t xml:space="preserve">pplied </w:t>
      </w:r>
      <w:r>
        <w:t>P</w:t>
      </w:r>
      <w:r w:rsidRPr="00951507">
        <w:t>erspective</w:t>
      </w:r>
      <w:r>
        <w:t xml:space="preserve"> Training Course, The University of Jordan, November 2019</w:t>
      </w:r>
      <w:r w:rsidR="00B8113D">
        <w:t>.</w:t>
      </w:r>
    </w:p>
    <w:p w14:paraId="1BC30D72" w14:textId="50133280" w:rsidR="00951507" w:rsidRDefault="0095150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>
        <w:t>Project-Based Learning Training Course, The University of Jordan, August 2019</w:t>
      </w:r>
      <w:r w:rsidR="00B8113D">
        <w:t>.</w:t>
      </w:r>
    </w:p>
    <w:p w14:paraId="6CD184F7" w14:textId="0B853A5C" w:rsidR="00951507" w:rsidRDefault="0095150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>
        <w:t>How to Publish in Scopus Journals Training Course, The University of Jordan, July 2019</w:t>
      </w:r>
      <w:r w:rsidR="00B8113D">
        <w:t>.</w:t>
      </w:r>
    </w:p>
    <w:p w14:paraId="182FCCEB" w14:textId="111C9771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1E21FB">
        <w:t>Electric Mobility in Jordan: Setting the Stage for a Future-Oriented Transport System</w:t>
      </w:r>
      <w:r>
        <w:t xml:space="preserve">, </w:t>
      </w:r>
      <w:r w:rsidRPr="001E21FB">
        <w:t>Global Green Growth Institute (GGGI), Amman, February 2019</w:t>
      </w:r>
      <w:r w:rsidR="00B8113D">
        <w:t>.</w:t>
      </w:r>
    </w:p>
    <w:p w14:paraId="1FAEED57" w14:textId="10EA907D" w:rsidR="001E21FB" w:rsidRDefault="001E21FB" w:rsidP="001E21FB">
      <w:pPr>
        <w:pStyle w:val="ListParagraph"/>
        <w:numPr>
          <w:ilvl w:val="0"/>
          <w:numId w:val="44"/>
        </w:numPr>
        <w:spacing w:after="0" w:line="240" w:lineRule="auto"/>
      </w:pPr>
      <w:r w:rsidRPr="001E21FB">
        <w:t>Railway Design, Management, and Rehabilitation</w:t>
      </w:r>
      <w:r>
        <w:t xml:space="preserve">, </w:t>
      </w:r>
      <w:r w:rsidRPr="001E21FB">
        <w:t>Jordan Engineers Association (JEA), Amman, June 2018</w:t>
      </w:r>
      <w:r w:rsidR="00B8113D">
        <w:t>.</w:t>
      </w:r>
    </w:p>
    <w:p w14:paraId="05017FA3" w14:textId="11B5B500" w:rsidR="001E21FB" w:rsidRDefault="001E21FB" w:rsidP="001E21FB">
      <w:pPr>
        <w:pStyle w:val="ListParagraph"/>
        <w:numPr>
          <w:ilvl w:val="0"/>
          <w:numId w:val="44"/>
        </w:numPr>
        <w:spacing w:after="0" w:line="240" w:lineRule="auto"/>
      </w:pPr>
      <w:r w:rsidRPr="001E21FB">
        <w:t>Public Transport Reform in Jordan,</w:t>
      </w:r>
      <w:r>
        <w:t xml:space="preserve"> </w:t>
      </w:r>
      <w:r w:rsidRPr="001E21FB">
        <w:t>Economic and Social Council,</w:t>
      </w:r>
      <w:r>
        <w:t xml:space="preserve"> Amman, January 2018</w:t>
      </w:r>
      <w:r w:rsidR="00B8113D">
        <w:t>.</w:t>
      </w:r>
    </w:p>
    <w:p w14:paraId="416BA247" w14:textId="02ED6D36" w:rsidR="001E21FB" w:rsidRDefault="001E21FB" w:rsidP="001E21FB">
      <w:pPr>
        <w:pStyle w:val="ListParagraph"/>
        <w:numPr>
          <w:ilvl w:val="0"/>
          <w:numId w:val="44"/>
        </w:numPr>
        <w:spacing w:after="0" w:line="240" w:lineRule="auto"/>
      </w:pPr>
      <w:r w:rsidRPr="001E21FB">
        <w:t xml:space="preserve">Resilience, Responsibility, Responsiveness: Towards a Future-oriented, Sustainable </w:t>
      </w:r>
      <w:r>
        <w:t>World Economy, B20 Summit, Berlin, May 2017</w:t>
      </w:r>
      <w:r w:rsidR="00B8113D">
        <w:t>.</w:t>
      </w:r>
    </w:p>
    <w:p w14:paraId="57E0B224" w14:textId="69836A89" w:rsidR="001E21FB" w:rsidRDefault="001E21FB" w:rsidP="001E21FB">
      <w:pPr>
        <w:pStyle w:val="ListParagraph"/>
        <w:numPr>
          <w:ilvl w:val="0"/>
          <w:numId w:val="44"/>
        </w:numPr>
        <w:spacing w:after="0" w:line="240" w:lineRule="auto"/>
      </w:pPr>
      <w:r w:rsidRPr="001E21FB">
        <w:t>Training on Rail Safety, Interoperability, and Structural Reforms for</w:t>
      </w:r>
      <w:r>
        <w:t xml:space="preserve"> </w:t>
      </w:r>
      <w:r w:rsidRPr="001E21FB">
        <w:t>Jordan</w:t>
      </w:r>
      <w:r>
        <w:t xml:space="preserve">, </w:t>
      </w:r>
      <w:r w:rsidRPr="001E21FB">
        <w:t>Ministry of Transport – EUROMED Project, Amman, September 2013</w:t>
      </w:r>
      <w:r w:rsidR="00B8113D">
        <w:t>.</w:t>
      </w:r>
    </w:p>
    <w:p w14:paraId="5AE985DB" w14:textId="65FDE255" w:rsidR="00535046" w:rsidRPr="001E21FB" w:rsidRDefault="00535046" w:rsidP="001E21FB">
      <w:pPr>
        <w:pStyle w:val="ListParagraph"/>
        <w:numPr>
          <w:ilvl w:val="0"/>
          <w:numId w:val="44"/>
        </w:numPr>
        <w:spacing w:after="0" w:line="240" w:lineRule="auto"/>
      </w:pPr>
      <w:r w:rsidRPr="001E21FB">
        <w:lastRenderedPageBreak/>
        <w:t>Head of the Preparation Committee of the following manuals delivered to the Ministry of Public Works and Housing, Jordan:</w:t>
      </w:r>
    </w:p>
    <w:p w14:paraId="4BC10A09" w14:textId="77777777" w:rsidR="00535046" w:rsidRPr="00535046" w:rsidRDefault="00535046" w:rsidP="001E21FB">
      <w:pPr>
        <w:pStyle w:val="ListParagraph"/>
        <w:numPr>
          <w:ilvl w:val="1"/>
          <w:numId w:val="44"/>
        </w:numPr>
        <w:spacing w:after="0" w:line="240" w:lineRule="auto"/>
      </w:pPr>
      <w:r>
        <w:t xml:space="preserve">Safety Audit Manual </w:t>
      </w:r>
      <w:r>
        <w:tab/>
      </w:r>
      <w:r>
        <w:tab/>
      </w:r>
      <w:r>
        <w:tab/>
        <w:t xml:space="preserve">                </w:t>
      </w:r>
    </w:p>
    <w:p w14:paraId="47AACF30" w14:textId="77777777" w:rsidR="00535046" w:rsidRPr="00535046" w:rsidRDefault="00535046" w:rsidP="001E21FB">
      <w:pPr>
        <w:pStyle w:val="ListParagraph"/>
        <w:numPr>
          <w:ilvl w:val="1"/>
          <w:numId w:val="44"/>
        </w:numPr>
        <w:spacing w:after="0" w:line="240" w:lineRule="auto"/>
      </w:pPr>
      <w:r w:rsidRPr="00535046">
        <w:t>Black Spot Manual</w:t>
      </w:r>
    </w:p>
    <w:p w14:paraId="7EDB4F0F" w14:textId="636016A0" w:rsidR="00535046" w:rsidRPr="00535046" w:rsidRDefault="00535046" w:rsidP="001E21FB">
      <w:pPr>
        <w:pStyle w:val="ListParagraph"/>
        <w:numPr>
          <w:ilvl w:val="1"/>
          <w:numId w:val="44"/>
        </w:numPr>
        <w:spacing w:after="0" w:line="240" w:lineRule="auto"/>
      </w:pPr>
      <w:r w:rsidRPr="00535046">
        <w:t>Traffic Signs &amp;</w:t>
      </w:r>
      <w:r w:rsidR="00951507">
        <w:t xml:space="preserve"> </w:t>
      </w:r>
      <w:r w:rsidRPr="00535046">
        <w:t>Control Devices Manual</w:t>
      </w:r>
      <w:r w:rsidRPr="00535046">
        <w:tab/>
      </w:r>
      <w:r w:rsidRPr="00535046">
        <w:tab/>
      </w:r>
    </w:p>
    <w:p w14:paraId="3E74DE7F" w14:textId="77777777" w:rsidR="00CF5C6E" w:rsidRPr="00535046" w:rsidRDefault="00535046" w:rsidP="001E21FB">
      <w:pPr>
        <w:pStyle w:val="ListParagraph"/>
        <w:numPr>
          <w:ilvl w:val="1"/>
          <w:numId w:val="44"/>
        </w:numPr>
        <w:spacing w:after="0" w:line="240" w:lineRule="auto"/>
      </w:pPr>
      <w:r w:rsidRPr="00535046">
        <w:t xml:space="preserve">Work Zone Traffic Control Manual </w:t>
      </w:r>
      <w:r w:rsidRPr="00535046">
        <w:tab/>
      </w:r>
      <w:r w:rsidRPr="00535046">
        <w:tab/>
        <w:t xml:space="preserve">   </w:t>
      </w:r>
    </w:p>
    <w:sectPr w:rsidR="00CF5C6E" w:rsidRPr="00535046" w:rsidSect="00AC7603">
      <w:pgSz w:w="11906" w:h="16838"/>
      <w:pgMar w:top="360" w:right="110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1.4pt;height:11.4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Continue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123E6F"/>
    <w:multiLevelType w:val="hybridMultilevel"/>
    <w:tmpl w:val="E8B28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7C1C1B"/>
    <w:multiLevelType w:val="hybridMultilevel"/>
    <w:tmpl w:val="CBDE8E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0940A5"/>
    <w:multiLevelType w:val="hybridMultilevel"/>
    <w:tmpl w:val="51F6BF54"/>
    <w:lvl w:ilvl="0" w:tplc="5574B9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3475A71"/>
    <w:multiLevelType w:val="hybridMultilevel"/>
    <w:tmpl w:val="0F405B3C"/>
    <w:lvl w:ilvl="0" w:tplc="778CCE0A">
      <w:start w:val="1"/>
      <w:numFmt w:val="bullet"/>
      <w:lvlText w:val=""/>
      <w:lvlJc w:val="left"/>
      <w:pPr>
        <w:ind w:left="-514" w:hanging="360"/>
      </w:pPr>
      <w:rPr>
        <w:rFonts w:ascii="Wingdings" w:hAnsi="Wingdings" w:hint="default"/>
        <w:sz w:val="28"/>
        <w:szCs w:val="28"/>
        <w:lang w:bidi="ar-JO"/>
      </w:rPr>
    </w:lvl>
    <w:lvl w:ilvl="1" w:tplc="08090003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5" w15:restartNumberingAfterBreak="0">
    <w:nsid w:val="073A5E47"/>
    <w:multiLevelType w:val="hybridMultilevel"/>
    <w:tmpl w:val="04F201B0"/>
    <w:lvl w:ilvl="0" w:tplc="9CC6F82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E32C51"/>
    <w:multiLevelType w:val="hybridMultilevel"/>
    <w:tmpl w:val="D06C7124"/>
    <w:lvl w:ilvl="0" w:tplc="E85227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F7D18"/>
    <w:multiLevelType w:val="hybridMultilevel"/>
    <w:tmpl w:val="C6E835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53C5DC1"/>
    <w:multiLevelType w:val="hybridMultilevel"/>
    <w:tmpl w:val="CC4034BA"/>
    <w:lvl w:ilvl="0" w:tplc="17465E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2FDC"/>
    <w:multiLevelType w:val="hybridMultilevel"/>
    <w:tmpl w:val="718C711C"/>
    <w:lvl w:ilvl="0" w:tplc="4CFCB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744497"/>
    <w:multiLevelType w:val="hybridMultilevel"/>
    <w:tmpl w:val="2140F206"/>
    <w:lvl w:ilvl="0" w:tplc="5574B99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125EA3"/>
    <w:multiLevelType w:val="hybridMultilevel"/>
    <w:tmpl w:val="D17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26931"/>
    <w:multiLevelType w:val="hybridMultilevel"/>
    <w:tmpl w:val="B1E07AD8"/>
    <w:lvl w:ilvl="0" w:tplc="FFFFFFFF">
      <w:start w:val="199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FA6995"/>
    <w:multiLevelType w:val="hybridMultilevel"/>
    <w:tmpl w:val="3ECA3D36"/>
    <w:lvl w:ilvl="0" w:tplc="C5AE3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B4762"/>
    <w:multiLevelType w:val="hybridMultilevel"/>
    <w:tmpl w:val="96EA1904"/>
    <w:lvl w:ilvl="0" w:tplc="FFFFFFFF">
      <w:start w:val="19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20310"/>
    <w:multiLevelType w:val="hybridMultilevel"/>
    <w:tmpl w:val="44284056"/>
    <w:lvl w:ilvl="0" w:tplc="E85227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CE31C4"/>
    <w:multiLevelType w:val="hybridMultilevel"/>
    <w:tmpl w:val="BA862124"/>
    <w:lvl w:ilvl="0" w:tplc="5574B99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5574B994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D670E5"/>
    <w:multiLevelType w:val="hybridMultilevel"/>
    <w:tmpl w:val="9DDC89C8"/>
    <w:lvl w:ilvl="0" w:tplc="0407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18" w15:restartNumberingAfterBreak="0">
    <w:nsid w:val="2C1F6B66"/>
    <w:multiLevelType w:val="hybridMultilevel"/>
    <w:tmpl w:val="FB6E33CA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3615053F"/>
    <w:multiLevelType w:val="hybridMultilevel"/>
    <w:tmpl w:val="C0400788"/>
    <w:lvl w:ilvl="0" w:tplc="E85227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222A94"/>
    <w:multiLevelType w:val="hybridMultilevel"/>
    <w:tmpl w:val="66DC7E88"/>
    <w:lvl w:ilvl="0" w:tplc="E852276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A9B0A73"/>
    <w:multiLevelType w:val="hybridMultilevel"/>
    <w:tmpl w:val="1EA025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99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E63129"/>
    <w:multiLevelType w:val="hybridMultilevel"/>
    <w:tmpl w:val="7818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20F58"/>
    <w:multiLevelType w:val="hybridMultilevel"/>
    <w:tmpl w:val="AE906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C3EC1"/>
    <w:multiLevelType w:val="hybridMultilevel"/>
    <w:tmpl w:val="182A69F2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574B9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574B99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DA1B22"/>
    <w:multiLevelType w:val="hybridMultilevel"/>
    <w:tmpl w:val="F0C8B49C"/>
    <w:lvl w:ilvl="0" w:tplc="5574B9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3C2D64"/>
    <w:multiLevelType w:val="hybridMultilevel"/>
    <w:tmpl w:val="4DF2C9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8F56A5"/>
    <w:multiLevelType w:val="hybridMultilevel"/>
    <w:tmpl w:val="9F5047F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99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017732"/>
    <w:multiLevelType w:val="hybridMultilevel"/>
    <w:tmpl w:val="2968F3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99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D519C9"/>
    <w:multiLevelType w:val="hybridMultilevel"/>
    <w:tmpl w:val="D276A1DA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06530B"/>
    <w:multiLevelType w:val="hybridMultilevel"/>
    <w:tmpl w:val="392CCF46"/>
    <w:lvl w:ilvl="0" w:tplc="FFFFFFFF">
      <w:start w:val="19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D1B16"/>
    <w:multiLevelType w:val="hybridMultilevel"/>
    <w:tmpl w:val="915AA044"/>
    <w:lvl w:ilvl="0" w:tplc="5574B9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E7654C"/>
    <w:multiLevelType w:val="hybridMultilevel"/>
    <w:tmpl w:val="383A84BA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170875"/>
    <w:multiLevelType w:val="hybridMultilevel"/>
    <w:tmpl w:val="2612E488"/>
    <w:lvl w:ilvl="0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6" w15:restartNumberingAfterBreak="0">
    <w:nsid w:val="674058C9"/>
    <w:multiLevelType w:val="multilevel"/>
    <w:tmpl w:val="C3F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9221C7"/>
    <w:multiLevelType w:val="hybridMultilevel"/>
    <w:tmpl w:val="193EBC2A"/>
    <w:lvl w:ilvl="0" w:tplc="E85227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251BCE"/>
    <w:multiLevelType w:val="hybridMultilevel"/>
    <w:tmpl w:val="E7228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885E1B"/>
    <w:multiLevelType w:val="hybridMultilevel"/>
    <w:tmpl w:val="F61C1DE0"/>
    <w:lvl w:ilvl="0" w:tplc="5574B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F3994"/>
    <w:multiLevelType w:val="hybridMultilevel"/>
    <w:tmpl w:val="3544F9DA"/>
    <w:lvl w:ilvl="0" w:tplc="5574B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F14E92"/>
    <w:multiLevelType w:val="hybridMultilevel"/>
    <w:tmpl w:val="07C2F2F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F55B70"/>
    <w:multiLevelType w:val="hybridMultilevel"/>
    <w:tmpl w:val="E2DCD6FC"/>
    <w:lvl w:ilvl="0" w:tplc="5574B9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5574B9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90079F"/>
    <w:multiLevelType w:val="hybridMultilevel"/>
    <w:tmpl w:val="1C8ED844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574B99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0FD71FD"/>
    <w:multiLevelType w:val="hybridMultilevel"/>
    <w:tmpl w:val="A11ACE0E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FFFFFFFF">
      <w:start w:val="1995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5" w15:restartNumberingAfterBreak="0">
    <w:nsid w:val="7184196C"/>
    <w:multiLevelType w:val="hybridMultilevel"/>
    <w:tmpl w:val="06DC830A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6C063F"/>
    <w:multiLevelType w:val="hybridMultilevel"/>
    <w:tmpl w:val="AEB28AA0"/>
    <w:lvl w:ilvl="0" w:tplc="5574B9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442FF"/>
    <w:multiLevelType w:val="hybridMultilevel"/>
    <w:tmpl w:val="FDB82DAE"/>
    <w:lvl w:ilvl="0" w:tplc="E85227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25"/>
  </w:num>
  <w:num w:numId="4">
    <w:abstractNumId w:val="42"/>
  </w:num>
  <w:num w:numId="5">
    <w:abstractNumId w:val="24"/>
  </w:num>
  <w:num w:numId="6">
    <w:abstractNumId w:val="43"/>
  </w:num>
  <w:num w:numId="7">
    <w:abstractNumId w:val="6"/>
  </w:num>
  <w:num w:numId="8">
    <w:abstractNumId w:val="32"/>
  </w:num>
  <w:num w:numId="9">
    <w:abstractNumId w:val="33"/>
  </w:num>
  <w:num w:numId="10">
    <w:abstractNumId w:val="23"/>
  </w:num>
  <w:num w:numId="11">
    <w:abstractNumId w:val="38"/>
  </w:num>
  <w:num w:numId="12">
    <w:abstractNumId w:val="22"/>
  </w:num>
  <w:num w:numId="13">
    <w:abstractNumId w:val="1"/>
  </w:num>
  <w:num w:numId="14">
    <w:abstractNumId w:val="34"/>
  </w:num>
  <w:num w:numId="15">
    <w:abstractNumId w:val="11"/>
  </w:num>
  <w:num w:numId="16">
    <w:abstractNumId w:val="17"/>
  </w:num>
  <w:num w:numId="17">
    <w:abstractNumId w:val="7"/>
  </w:num>
  <w:num w:numId="18">
    <w:abstractNumId w:val="18"/>
  </w:num>
  <w:num w:numId="19">
    <w:abstractNumId w:val="44"/>
  </w:num>
  <w:num w:numId="20">
    <w:abstractNumId w:val="37"/>
  </w:num>
  <w:num w:numId="21">
    <w:abstractNumId w:val="47"/>
  </w:num>
  <w:num w:numId="22">
    <w:abstractNumId w:val="41"/>
  </w:num>
  <w:num w:numId="23">
    <w:abstractNumId w:val="0"/>
  </w:num>
  <w:num w:numId="24">
    <w:abstractNumId w:val="19"/>
  </w:num>
  <w:num w:numId="25">
    <w:abstractNumId w:val="30"/>
  </w:num>
  <w:num w:numId="26">
    <w:abstractNumId w:val="27"/>
  </w:num>
  <w:num w:numId="27">
    <w:abstractNumId w:val="20"/>
  </w:num>
  <w:num w:numId="28">
    <w:abstractNumId w:val="14"/>
  </w:num>
  <w:num w:numId="29">
    <w:abstractNumId w:val="31"/>
  </w:num>
  <w:num w:numId="30">
    <w:abstractNumId w:val="21"/>
  </w:num>
  <w:num w:numId="31">
    <w:abstractNumId w:val="29"/>
  </w:num>
  <w:num w:numId="32">
    <w:abstractNumId w:val="12"/>
  </w:num>
  <w:num w:numId="33">
    <w:abstractNumId w:val="28"/>
  </w:num>
  <w:num w:numId="34">
    <w:abstractNumId w:val="46"/>
  </w:num>
  <w:num w:numId="35">
    <w:abstractNumId w:val="3"/>
  </w:num>
  <w:num w:numId="36">
    <w:abstractNumId w:val="2"/>
  </w:num>
  <w:num w:numId="37">
    <w:abstractNumId w:val="15"/>
  </w:num>
  <w:num w:numId="38">
    <w:abstractNumId w:val="10"/>
  </w:num>
  <w:num w:numId="39">
    <w:abstractNumId w:val="26"/>
  </w:num>
  <w:num w:numId="40">
    <w:abstractNumId w:val="16"/>
  </w:num>
  <w:num w:numId="41">
    <w:abstractNumId w:val="8"/>
  </w:num>
  <w:num w:numId="42">
    <w:abstractNumId w:val="13"/>
  </w:num>
  <w:num w:numId="43">
    <w:abstractNumId w:val="9"/>
  </w:num>
  <w:num w:numId="44">
    <w:abstractNumId w:val="5"/>
  </w:num>
  <w:num w:numId="45">
    <w:abstractNumId w:val="39"/>
  </w:num>
  <w:num w:numId="46">
    <w:abstractNumId w:val="4"/>
  </w:num>
  <w:num w:numId="47">
    <w:abstractNumId w:val="40"/>
  </w:num>
  <w:num w:numId="48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D50"/>
    <w:rsid w:val="000735F4"/>
    <w:rsid w:val="0007545E"/>
    <w:rsid w:val="000A7D94"/>
    <w:rsid w:val="000E3385"/>
    <w:rsid w:val="000E4AAA"/>
    <w:rsid w:val="0010359F"/>
    <w:rsid w:val="0010468D"/>
    <w:rsid w:val="00147530"/>
    <w:rsid w:val="001661F0"/>
    <w:rsid w:val="00174DA8"/>
    <w:rsid w:val="001A4A01"/>
    <w:rsid w:val="001C24E2"/>
    <w:rsid w:val="001C61A7"/>
    <w:rsid w:val="001E21FB"/>
    <w:rsid w:val="00256A5E"/>
    <w:rsid w:val="00285701"/>
    <w:rsid w:val="002907DC"/>
    <w:rsid w:val="00300769"/>
    <w:rsid w:val="0032015F"/>
    <w:rsid w:val="00324269"/>
    <w:rsid w:val="00331C0A"/>
    <w:rsid w:val="00345CDC"/>
    <w:rsid w:val="00347123"/>
    <w:rsid w:val="00374CB2"/>
    <w:rsid w:val="003A63A7"/>
    <w:rsid w:val="003C2021"/>
    <w:rsid w:val="003D09F7"/>
    <w:rsid w:val="003E0261"/>
    <w:rsid w:val="003E0952"/>
    <w:rsid w:val="003F51BB"/>
    <w:rsid w:val="0040728E"/>
    <w:rsid w:val="00441CF2"/>
    <w:rsid w:val="00454E54"/>
    <w:rsid w:val="00455CE8"/>
    <w:rsid w:val="00460261"/>
    <w:rsid w:val="00462F1B"/>
    <w:rsid w:val="00465E59"/>
    <w:rsid w:val="004721A5"/>
    <w:rsid w:val="0048093D"/>
    <w:rsid w:val="004A0CC0"/>
    <w:rsid w:val="004C76E2"/>
    <w:rsid w:val="004D0B73"/>
    <w:rsid w:val="004D2193"/>
    <w:rsid w:val="004D2702"/>
    <w:rsid w:val="004E255B"/>
    <w:rsid w:val="004E367A"/>
    <w:rsid w:val="004E7B17"/>
    <w:rsid w:val="00513300"/>
    <w:rsid w:val="0051609D"/>
    <w:rsid w:val="00535046"/>
    <w:rsid w:val="00536512"/>
    <w:rsid w:val="00560288"/>
    <w:rsid w:val="00566510"/>
    <w:rsid w:val="005B08CC"/>
    <w:rsid w:val="005D0FA9"/>
    <w:rsid w:val="00613393"/>
    <w:rsid w:val="00627AE1"/>
    <w:rsid w:val="00643B9A"/>
    <w:rsid w:val="00651B2B"/>
    <w:rsid w:val="00652DAD"/>
    <w:rsid w:val="00653693"/>
    <w:rsid w:val="0066594C"/>
    <w:rsid w:val="006A24FB"/>
    <w:rsid w:val="006A3A6E"/>
    <w:rsid w:val="006D3608"/>
    <w:rsid w:val="006D66D5"/>
    <w:rsid w:val="006F4569"/>
    <w:rsid w:val="006F6B0D"/>
    <w:rsid w:val="00703EE0"/>
    <w:rsid w:val="00704085"/>
    <w:rsid w:val="00753A09"/>
    <w:rsid w:val="00795A14"/>
    <w:rsid w:val="007B0821"/>
    <w:rsid w:val="007B30DE"/>
    <w:rsid w:val="007C5F64"/>
    <w:rsid w:val="007C7619"/>
    <w:rsid w:val="007D050B"/>
    <w:rsid w:val="007D0774"/>
    <w:rsid w:val="007E4417"/>
    <w:rsid w:val="007F0CB6"/>
    <w:rsid w:val="00803EE9"/>
    <w:rsid w:val="00844F8D"/>
    <w:rsid w:val="008555BE"/>
    <w:rsid w:val="008758D3"/>
    <w:rsid w:val="008906EA"/>
    <w:rsid w:val="008F2116"/>
    <w:rsid w:val="008F2400"/>
    <w:rsid w:val="00910404"/>
    <w:rsid w:val="00937B62"/>
    <w:rsid w:val="00951507"/>
    <w:rsid w:val="00971CDE"/>
    <w:rsid w:val="00985F99"/>
    <w:rsid w:val="0099200C"/>
    <w:rsid w:val="00995AEB"/>
    <w:rsid w:val="009A7EA8"/>
    <w:rsid w:val="009C5CB2"/>
    <w:rsid w:val="009E4018"/>
    <w:rsid w:val="00A1150D"/>
    <w:rsid w:val="00A1276A"/>
    <w:rsid w:val="00A2491C"/>
    <w:rsid w:val="00A539C5"/>
    <w:rsid w:val="00A53E89"/>
    <w:rsid w:val="00A7355E"/>
    <w:rsid w:val="00A81A62"/>
    <w:rsid w:val="00AA6FD4"/>
    <w:rsid w:val="00AA71E3"/>
    <w:rsid w:val="00AB2ABA"/>
    <w:rsid w:val="00AC261D"/>
    <w:rsid w:val="00AC7603"/>
    <w:rsid w:val="00AC7732"/>
    <w:rsid w:val="00B10E92"/>
    <w:rsid w:val="00B727C1"/>
    <w:rsid w:val="00B8113D"/>
    <w:rsid w:val="00BA2328"/>
    <w:rsid w:val="00BC760F"/>
    <w:rsid w:val="00BE63E7"/>
    <w:rsid w:val="00BF4673"/>
    <w:rsid w:val="00C21E0D"/>
    <w:rsid w:val="00C41EBB"/>
    <w:rsid w:val="00C42EC8"/>
    <w:rsid w:val="00C51DED"/>
    <w:rsid w:val="00C52F59"/>
    <w:rsid w:val="00C9558B"/>
    <w:rsid w:val="00CB6BCE"/>
    <w:rsid w:val="00CB7E58"/>
    <w:rsid w:val="00CF5C6E"/>
    <w:rsid w:val="00D305B3"/>
    <w:rsid w:val="00D30C1A"/>
    <w:rsid w:val="00D638CE"/>
    <w:rsid w:val="00D80D9E"/>
    <w:rsid w:val="00D87419"/>
    <w:rsid w:val="00D915BD"/>
    <w:rsid w:val="00D916EA"/>
    <w:rsid w:val="00D9578F"/>
    <w:rsid w:val="00DD1DA1"/>
    <w:rsid w:val="00DE272A"/>
    <w:rsid w:val="00DE5E31"/>
    <w:rsid w:val="00DF5CB5"/>
    <w:rsid w:val="00E029AF"/>
    <w:rsid w:val="00E269FF"/>
    <w:rsid w:val="00E30A95"/>
    <w:rsid w:val="00E34273"/>
    <w:rsid w:val="00E512F8"/>
    <w:rsid w:val="00E60DB4"/>
    <w:rsid w:val="00E71D07"/>
    <w:rsid w:val="00E71F53"/>
    <w:rsid w:val="00E76717"/>
    <w:rsid w:val="00EA062E"/>
    <w:rsid w:val="00EB3EB2"/>
    <w:rsid w:val="00EC09CB"/>
    <w:rsid w:val="00ED1D50"/>
    <w:rsid w:val="00EE2C11"/>
    <w:rsid w:val="00EF7003"/>
    <w:rsid w:val="00F126F3"/>
    <w:rsid w:val="00F32606"/>
    <w:rsid w:val="00F37B84"/>
    <w:rsid w:val="00F40416"/>
    <w:rsid w:val="00F477A8"/>
    <w:rsid w:val="00F719DB"/>
    <w:rsid w:val="00F95734"/>
    <w:rsid w:val="00FC6D34"/>
    <w:rsid w:val="00FD3716"/>
    <w:rsid w:val="00FD640A"/>
    <w:rsid w:val="00FE2E9B"/>
    <w:rsid w:val="00FE3482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DD826"/>
  <w15:docId w15:val="{D9399E20-4A50-4AB8-885E-BF787A6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760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C760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C7603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C7603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AC7603"/>
    <w:pPr>
      <w:keepNext/>
      <w:shd w:val="pct15" w:color="auto" w:fill="FFFFFF"/>
      <w:jc w:val="center"/>
      <w:outlineLvl w:val="3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AC7603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AC7603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Title">
    <w:name w:val="Title"/>
    <w:basedOn w:val="Normal"/>
    <w:link w:val="TitleChar"/>
    <w:uiPriority w:val="10"/>
    <w:qFormat/>
    <w:rsid w:val="00AC7603"/>
    <w:pPr>
      <w:jc w:val="center"/>
    </w:pPr>
    <w:rPr>
      <w:b/>
      <w:bCs/>
      <w:sz w:val="28"/>
    </w:rPr>
  </w:style>
  <w:style w:type="character" w:customStyle="1" w:styleId="BodyTextIndentChar">
    <w:name w:val="Body Text Indent Char"/>
    <w:rsid w:val="00AC7603"/>
    <w:rPr>
      <w:lang w:val="en-GB" w:eastAsia="en-US" w:bidi="ar-SA"/>
    </w:rPr>
  </w:style>
  <w:style w:type="paragraph" w:customStyle="1" w:styleId="Achievement">
    <w:name w:val="Achievement"/>
    <w:basedOn w:val="BodyText"/>
    <w:rsid w:val="00AC7603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rsid w:val="00AC7603"/>
    <w:pPr>
      <w:spacing w:after="120"/>
    </w:pPr>
  </w:style>
  <w:style w:type="character" w:styleId="Hyperlink">
    <w:name w:val="Hyperlink"/>
    <w:rsid w:val="00AC7603"/>
    <w:rPr>
      <w:color w:val="0000FF"/>
      <w:u w:val="single"/>
    </w:rPr>
  </w:style>
  <w:style w:type="character" w:customStyle="1" w:styleId="header1">
    <w:name w:val="header1"/>
    <w:rsid w:val="00AC7603"/>
    <w:rPr>
      <w:rFonts w:ascii="Verdana" w:hAnsi="Verdana" w:hint="default"/>
      <w:b/>
      <w:bCs/>
      <w:strike w:val="0"/>
      <w:dstrike w:val="0"/>
      <w:sz w:val="26"/>
      <w:szCs w:val="26"/>
      <w:u w:val="none"/>
      <w:effect w:val="none"/>
    </w:rPr>
  </w:style>
  <w:style w:type="character" w:styleId="Emphasis">
    <w:name w:val="Emphasis"/>
    <w:uiPriority w:val="20"/>
    <w:qFormat/>
    <w:rsid w:val="00AC7603"/>
    <w:rPr>
      <w:i/>
      <w:iCs/>
    </w:rPr>
  </w:style>
  <w:style w:type="character" w:styleId="Strong">
    <w:name w:val="Strong"/>
    <w:qFormat/>
    <w:rsid w:val="00AC7603"/>
    <w:rPr>
      <w:b/>
      <w:bCs/>
    </w:rPr>
  </w:style>
  <w:style w:type="paragraph" w:customStyle="1" w:styleId="HeadingBase">
    <w:name w:val="Heading Base"/>
    <w:basedOn w:val="BodyText"/>
    <w:next w:val="BodyText"/>
    <w:rsid w:val="00AC7603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paragraph" w:styleId="ListParagraph">
    <w:name w:val="List Paragraph"/>
    <w:basedOn w:val="Normal"/>
    <w:qFormat/>
    <w:rsid w:val="00AC760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t">
    <w:name w:val="st"/>
    <w:basedOn w:val="DefaultParagraphFont"/>
    <w:rsid w:val="008F2400"/>
  </w:style>
  <w:style w:type="paragraph" w:styleId="Footer">
    <w:name w:val="footer"/>
    <w:basedOn w:val="Normal"/>
    <w:link w:val="FooterChar"/>
    <w:rsid w:val="00345CD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45CDC"/>
    <w:rPr>
      <w:sz w:val="24"/>
    </w:rPr>
  </w:style>
  <w:style w:type="paragraph" w:styleId="ListContinue4">
    <w:name w:val="List Continue 4"/>
    <w:basedOn w:val="Normal"/>
    <w:rsid w:val="00643B9A"/>
    <w:pPr>
      <w:numPr>
        <w:numId w:val="23"/>
      </w:numPr>
      <w:tabs>
        <w:tab w:val="clear" w:pos="1492"/>
      </w:tabs>
      <w:spacing w:after="120"/>
      <w:ind w:left="1132" w:firstLine="0"/>
      <w:jc w:val="both"/>
    </w:pPr>
    <w:rPr>
      <w:szCs w:val="20"/>
      <w:lang w:eastAsia="en-GB"/>
    </w:rPr>
  </w:style>
  <w:style w:type="paragraph" w:customStyle="1" w:styleId="Default">
    <w:name w:val="Default"/>
    <w:rsid w:val="00FD3716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A81A62"/>
  </w:style>
  <w:style w:type="character" w:customStyle="1" w:styleId="cit-gray1">
    <w:name w:val="cit-gray1"/>
    <w:basedOn w:val="DefaultParagraphFont"/>
    <w:rsid w:val="00A1150D"/>
    <w:rPr>
      <w:color w:val="666666"/>
    </w:rPr>
  </w:style>
  <w:style w:type="character" w:customStyle="1" w:styleId="TitleChar">
    <w:name w:val="Title Char"/>
    <w:basedOn w:val="DefaultParagraphFont"/>
    <w:link w:val="Title"/>
    <w:uiPriority w:val="10"/>
    <w:rsid w:val="002907DC"/>
    <w:rPr>
      <w:b/>
      <w:bCs/>
      <w:sz w:val="28"/>
      <w:szCs w:val="24"/>
      <w:lang w:val="en-GB"/>
    </w:rPr>
  </w:style>
  <w:style w:type="paragraph" w:customStyle="1" w:styleId="Articletitle">
    <w:name w:val="Article title"/>
    <w:basedOn w:val="Normal"/>
    <w:next w:val="Normal"/>
    <w:qFormat/>
    <w:rsid w:val="001E21FB"/>
    <w:pPr>
      <w:spacing w:after="120" w:line="360" w:lineRule="auto"/>
    </w:pPr>
    <w:rPr>
      <w:rFonts w:eastAsiaTheme="minorEastAsia"/>
      <w:b/>
      <w:sz w:val="28"/>
      <w:lang w:val="en-US" w:eastAsia="en-GB"/>
    </w:rPr>
  </w:style>
  <w:style w:type="paragraph" w:customStyle="1" w:styleId="nova-legacy-e-listitem">
    <w:name w:val="nova-legacy-e-list__item"/>
    <w:basedOn w:val="Normal"/>
    <w:rsid w:val="0032015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932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07/s41062-021-00504-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x.doi.org/10.3311/PPtr.16506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81F30-39E5-4CC5-9B81-E23D6BE14DE1}"/>
</file>

<file path=customXml/itemProps2.xml><?xml version="1.0" encoding="utf-8"?>
<ds:datastoreItem xmlns:ds="http://schemas.openxmlformats.org/officeDocument/2006/customXml" ds:itemID="{88716D42-38B9-464E-A6A0-1A7AD099D8E8}"/>
</file>

<file path=customXml/itemProps3.xml><?xml version="1.0" encoding="utf-8"?>
<ds:datastoreItem xmlns:ds="http://schemas.openxmlformats.org/officeDocument/2006/customXml" ds:itemID="{523E2D20-DA80-4B48-9EBD-CA7CB77D9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Hesham EL MAIS</vt:lpstr>
    </vt:vector>
  </TitlesOfParts>
  <Company>Hewlett-Packard</Company>
  <LinksUpToDate>false</LinksUpToDate>
  <CharactersWithSpaces>8160</CharactersWithSpaces>
  <SharedDoc>false</SharedDoc>
  <HLinks>
    <vt:vector size="18" baseType="variant">
      <vt:variant>
        <vt:i4>2752627</vt:i4>
      </vt:variant>
      <vt:variant>
        <vt:i4>6</vt:i4>
      </vt:variant>
      <vt:variant>
        <vt:i4>0</vt:i4>
      </vt:variant>
      <vt:variant>
        <vt:i4>5</vt:i4>
      </vt:variant>
      <vt:variant>
        <vt:lpwstr>http://ijl.cgpublisher.com/product/pub.30/prod.987</vt:lpwstr>
      </vt:variant>
      <vt:variant>
        <vt:lpwstr/>
      </vt:variant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http://ijl.cgpublisher.com/product/pub.30/prod.3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mailto:R.IMAM@ju.edu.jo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Hesham EL MAIS</dc:title>
  <dc:creator>Hesham El Mais</dc:creator>
  <cp:lastModifiedBy>Rana Imam</cp:lastModifiedBy>
  <cp:revision>2</cp:revision>
  <cp:lastPrinted>2016-10-01T18:51:00Z</cp:lastPrinted>
  <dcterms:created xsi:type="dcterms:W3CDTF">2021-11-17T16:59:00Z</dcterms:created>
  <dcterms:modified xsi:type="dcterms:W3CDTF">2021-11-17T16:59:00Z</dcterms:modified>
</cp:coreProperties>
</file>